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945" w:rsidRDefault="00302945" w:rsidP="00302945">
      <w:pPr>
        <w:spacing w:after="0" w:line="240" w:lineRule="auto"/>
        <w:jc w:val="center"/>
        <w:rPr>
          <w:b/>
          <w:i/>
          <w:color w:val="FF0000"/>
          <w:sz w:val="36"/>
          <w:szCs w:val="36"/>
        </w:rPr>
      </w:pPr>
      <w:r>
        <w:rPr>
          <w:b/>
          <w:i/>
          <w:color w:val="FF0000"/>
          <w:sz w:val="36"/>
          <w:szCs w:val="36"/>
        </w:rPr>
        <w:t xml:space="preserve">BYSA </w:t>
      </w:r>
    </w:p>
    <w:p w:rsidR="00634DBC" w:rsidRDefault="00240786" w:rsidP="00302945">
      <w:pPr>
        <w:spacing w:after="0" w:line="240" w:lineRule="auto"/>
        <w:jc w:val="center"/>
        <w:rPr>
          <w:b/>
          <w:i/>
          <w:color w:val="FF0000"/>
          <w:sz w:val="36"/>
          <w:szCs w:val="36"/>
        </w:rPr>
      </w:pPr>
      <w:r>
        <w:rPr>
          <w:b/>
          <w:i/>
          <w:color w:val="FF0000"/>
          <w:sz w:val="36"/>
          <w:szCs w:val="36"/>
        </w:rPr>
        <w:t xml:space="preserve">BOD Proposed </w:t>
      </w:r>
      <w:r w:rsidR="000C6215" w:rsidRPr="00302945">
        <w:rPr>
          <w:b/>
          <w:i/>
          <w:color w:val="FF0000"/>
          <w:sz w:val="36"/>
          <w:szCs w:val="36"/>
        </w:rPr>
        <w:t>Bylaws Constitution</w:t>
      </w:r>
      <w:r w:rsidR="00F1395C" w:rsidRPr="00302945">
        <w:rPr>
          <w:b/>
          <w:i/>
          <w:color w:val="FF0000"/>
          <w:sz w:val="36"/>
          <w:szCs w:val="36"/>
        </w:rPr>
        <w:t xml:space="preserve"> Changes</w:t>
      </w:r>
    </w:p>
    <w:p w:rsidR="00302945" w:rsidRPr="00302945" w:rsidRDefault="00302945" w:rsidP="00302945">
      <w:pPr>
        <w:spacing w:after="0" w:line="240" w:lineRule="auto"/>
        <w:jc w:val="center"/>
        <w:rPr>
          <w:b/>
          <w:i/>
          <w:color w:val="FF0000"/>
          <w:sz w:val="36"/>
          <w:szCs w:val="36"/>
        </w:rPr>
      </w:pPr>
      <w:r>
        <w:rPr>
          <w:b/>
          <w:i/>
          <w:color w:val="FF0000"/>
          <w:sz w:val="36"/>
          <w:szCs w:val="36"/>
        </w:rPr>
        <w:t>2019</w:t>
      </w:r>
    </w:p>
    <w:p w:rsidR="00F1395C" w:rsidRDefault="00F1395C"/>
    <w:p w:rsidR="00240786" w:rsidRPr="00240786" w:rsidRDefault="00240786" w:rsidP="00240786">
      <w:pPr>
        <w:jc w:val="center"/>
        <w:rPr>
          <w:b/>
          <w:i/>
          <w:sz w:val="28"/>
          <w:szCs w:val="28"/>
        </w:rPr>
      </w:pPr>
      <w:r w:rsidRPr="00240786">
        <w:rPr>
          <w:b/>
          <w:i/>
          <w:sz w:val="28"/>
          <w:szCs w:val="28"/>
        </w:rPr>
        <w:t>CURRENT BYLAW</w:t>
      </w:r>
    </w:p>
    <w:p w:rsidR="00F1395C" w:rsidRDefault="00F1395C" w:rsidP="00302945">
      <w:pPr>
        <w:jc w:val="center"/>
        <w:rPr>
          <w:b/>
          <w:bCs/>
          <w:color w:val="000000"/>
          <w:sz w:val="28"/>
          <w:szCs w:val="28"/>
        </w:rPr>
      </w:pPr>
      <w:r>
        <w:rPr>
          <w:b/>
          <w:bCs/>
          <w:color w:val="000000"/>
          <w:sz w:val="28"/>
          <w:szCs w:val="28"/>
        </w:rPr>
        <w:t>Article 8 Team Requirements:</w:t>
      </w:r>
    </w:p>
    <w:p w:rsidR="00F1395C" w:rsidRPr="00302945" w:rsidRDefault="00F1395C" w:rsidP="00F1395C">
      <w:pPr>
        <w:spacing w:after="0" w:line="240" w:lineRule="auto"/>
        <w:jc w:val="center"/>
        <w:rPr>
          <w:rFonts w:ascii="Calibri" w:eastAsia="Times New Roman" w:hAnsi="Calibri" w:cs="Calibri"/>
          <w:color w:val="000000"/>
          <w:sz w:val="24"/>
          <w:szCs w:val="24"/>
        </w:rPr>
      </w:pPr>
      <w:r w:rsidRPr="00302945">
        <w:rPr>
          <w:rFonts w:ascii="Times New Roman" w:eastAsia="Times New Roman" w:hAnsi="Times New Roman" w:cs="Times New Roman"/>
          <w:b/>
          <w:bCs/>
          <w:color w:val="000000"/>
          <w:sz w:val="24"/>
          <w:szCs w:val="24"/>
        </w:rPr>
        <w:t>Section 3</w:t>
      </w:r>
    </w:p>
    <w:p w:rsidR="00F1395C" w:rsidRPr="00F1395C" w:rsidRDefault="00F1395C" w:rsidP="00F1395C">
      <w:pPr>
        <w:spacing w:after="0" w:line="240" w:lineRule="auto"/>
        <w:jc w:val="center"/>
        <w:rPr>
          <w:rFonts w:ascii="Calibri" w:eastAsia="Times New Roman" w:hAnsi="Calibri" w:cs="Calibri"/>
          <w:color w:val="000000"/>
        </w:rPr>
      </w:pPr>
      <w:r w:rsidRPr="00302945">
        <w:rPr>
          <w:rFonts w:ascii="Times New Roman" w:eastAsia="Times New Roman" w:hAnsi="Times New Roman" w:cs="Times New Roman"/>
          <w:b/>
          <w:bCs/>
          <w:color w:val="000000"/>
          <w:sz w:val="24"/>
          <w:szCs w:val="24"/>
        </w:rPr>
        <w:t>Team Rosters</w:t>
      </w:r>
    </w:p>
    <w:p w:rsidR="00F1395C" w:rsidRPr="00302945" w:rsidRDefault="00F1395C" w:rsidP="00F1395C">
      <w:pPr>
        <w:spacing w:after="0" w:line="240" w:lineRule="auto"/>
        <w:rPr>
          <w:rFonts w:ascii="Calibri" w:eastAsia="Times New Roman" w:hAnsi="Calibri" w:cs="Calibri"/>
          <w:color w:val="000000"/>
          <w:sz w:val="24"/>
          <w:szCs w:val="24"/>
        </w:rPr>
      </w:pPr>
      <w:r w:rsidRPr="00302945">
        <w:rPr>
          <w:rFonts w:ascii="Times New Roman" w:eastAsia="Times New Roman" w:hAnsi="Times New Roman" w:cs="Times New Roman"/>
          <w:color w:val="000000"/>
          <w:sz w:val="24"/>
          <w:szCs w:val="24"/>
        </w:rPr>
        <w:t>A) Travel team rosters will be frozen by team name and number by MYSL Board of Directors’ established due date.</w:t>
      </w:r>
      <w:r w:rsidRPr="00302945">
        <w:rPr>
          <w:rFonts w:ascii="Times New Roman" w:eastAsia="Times New Roman" w:hAnsi="Times New Roman" w:cs="Times New Roman"/>
          <w:i/>
          <w:iCs/>
          <w:color w:val="000000"/>
          <w:sz w:val="24"/>
          <w:szCs w:val="24"/>
        </w:rPr>
        <w:t>                       </w:t>
      </w:r>
    </w:p>
    <w:p w:rsidR="00F1395C" w:rsidRPr="00302945" w:rsidRDefault="00F1395C" w:rsidP="00F1395C">
      <w:pPr>
        <w:numPr>
          <w:ilvl w:val="0"/>
          <w:numId w:val="1"/>
        </w:numPr>
        <w:spacing w:before="100" w:beforeAutospacing="1" w:after="100" w:afterAutospacing="1" w:line="240" w:lineRule="auto"/>
        <w:rPr>
          <w:rFonts w:ascii="Calibri" w:eastAsia="Times New Roman" w:hAnsi="Calibri" w:cs="Calibri"/>
          <w:color w:val="000000"/>
          <w:sz w:val="24"/>
          <w:szCs w:val="24"/>
        </w:rPr>
      </w:pPr>
      <w:r w:rsidRPr="00302945">
        <w:rPr>
          <w:rFonts w:ascii="Times New Roman" w:eastAsia="Times New Roman" w:hAnsi="Times New Roman" w:cs="Times New Roman"/>
          <w:color w:val="000000"/>
          <w:sz w:val="24"/>
          <w:szCs w:val="24"/>
        </w:rPr>
        <w:t>Any vacancies after that date may be filled by the coach by drawing from a lower travel team with in the same age bracket.</w:t>
      </w:r>
    </w:p>
    <w:p w:rsidR="00F1395C" w:rsidRPr="00302945" w:rsidRDefault="00F1395C" w:rsidP="00F1395C">
      <w:pPr>
        <w:numPr>
          <w:ilvl w:val="0"/>
          <w:numId w:val="1"/>
        </w:numPr>
        <w:spacing w:before="100" w:beforeAutospacing="1" w:after="100" w:afterAutospacing="1" w:line="240" w:lineRule="auto"/>
        <w:rPr>
          <w:rFonts w:ascii="Calibri" w:eastAsia="Times New Roman" w:hAnsi="Calibri" w:cs="Calibri"/>
          <w:color w:val="000000"/>
          <w:sz w:val="24"/>
          <w:szCs w:val="24"/>
        </w:rPr>
      </w:pPr>
      <w:r w:rsidRPr="00302945">
        <w:rPr>
          <w:rFonts w:ascii="Times New Roman" w:eastAsia="Times New Roman" w:hAnsi="Times New Roman" w:cs="Times New Roman"/>
          <w:color w:val="000000"/>
          <w:sz w:val="24"/>
          <w:szCs w:val="24"/>
        </w:rPr>
        <w:t>If there are no players available from lower travel teams then the coach can start drawing from within the intramural team within the appropriate age bracket.</w:t>
      </w:r>
    </w:p>
    <w:p w:rsidR="00F1395C" w:rsidRPr="00302945" w:rsidRDefault="00F1395C" w:rsidP="00F1395C">
      <w:pPr>
        <w:numPr>
          <w:ilvl w:val="0"/>
          <w:numId w:val="1"/>
        </w:numPr>
        <w:spacing w:before="100" w:beforeAutospacing="1" w:after="100" w:afterAutospacing="1" w:line="240" w:lineRule="auto"/>
        <w:rPr>
          <w:rFonts w:ascii="Calibri" w:eastAsia="Times New Roman" w:hAnsi="Calibri" w:cs="Calibri"/>
          <w:color w:val="000000"/>
          <w:sz w:val="24"/>
          <w:szCs w:val="24"/>
        </w:rPr>
      </w:pPr>
      <w:r w:rsidRPr="00302945">
        <w:rPr>
          <w:rFonts w:ascii="Times New Roman" w:eastAsia="Times New Roman" w:hAnsi="Times New Roman" w:cs="Times New Roman"/>
          <w:color w:val="000000"/>
          <w:sz w:val="24"/>
          <w:szCs w:val="24"/>
        </w:rPr>
        <w:t>If a coach decides to draft from a lower level team, the parents of the child being moved must consent by writing a letter to the BOD; and the BOD must approve the move with a 2/3 vote.</w:t>
      </w:r>
    </w:p>
    <w:p w:rsidR="00F1395C" w:rsidRPr="00302945" w:rsidRDefault="00F1395C" w:rsidP="00F1395C">
      <w:pPr>
        <w:numPr>
          <w:ilvl w:val="0"/>
          <w:numId w:val="1"/>
        </w:numPr>
        <w:spacing w:before="100" w:beforeAutospacing="1" w:after="100" w:afterAutospacing="1" w:line="240" w:lineRule="auto"/>
        <w:rPr>
          <w:rFonts w:ascii="Calibri" w:eastAsia="Times New Roman" w:hAnsi="Calibri" w:cs="Calibri"/>
          <w:color w:val="000000"/>
          <w:sz w:val="24"/>
          <w:szCs w:val="24"/>
        </w:rPr>
      </w:pPr>
      <w:r w:rsidRPr="00302945">
        <w:rPr>
          <w:rFonts w:ascii="Times New Roman" w:eastAsia="Times New Roman" w:hAnsi="Times New Roman" w:cs="Times New Roman"/>
          <w:color w:val="000000"/>
          <w:sz w:val="24"/>
          <w:szCs w:val="24"/>
        </w:rPr>
        <w:t>Exception to the rule: if both coaches do not agree to the move, the BOD may, with a 3⁄4 vote, approve the move, with a letter of approval from the parents.</w:t>
      </w:r>
    </w:p>
    <w:p w:rsidR="00F1395C" w:rsidRPr="00302945" w:rsidRDefault="00F1395C" w:rsidP="00F1395C">
      <w:pPr>
        <w:spacing w:after="0" w:line="240" w:lineRule="auto"/>
        <w:rPr>
          <w:rFonts w:ascii="Calibri" w:eastAsia="Times New Roman" w:hAnsi="Calibri" w:cs="Calibri"/>
          <w:color w:val="000000"/>
          <w:sz w:val="24"/>
          <w:szCs w:val="24"/>
        </w:rPr>
      </w:pPr>
      <w:r w:rsidRPr="00302945">
        <w:rPr>
          <w:rFonts w:ascii="Times New Roman" w:eastAsia="Times New Roman" w:hAnsi="Times New Roman" w:cs="Times New Roman"/>
          <w:color w:val="000000"/>
          <w:sz w:val="24"/>
          <w:szCs w:val="24"/>
        </w:rPr>
        <w:t>B) Intramural and instructional division rosters will have the ability to add children throughout the whole season. The BOD will attempt to assure that no child, properly registered on time, will be denied a chance to participate unless there are conditions beyond the control of the BOD, i.e. no team in a particular age level or grade group.</w:t>
      </w:r>
    </w:p>
    <w:p w:rsidR="00F1395C" w:rsidRPr="00302945" w:rsidRDefault="00F1395C" w:rsidP="00F1395C">
      <w:pPr>
        <w:spacing w:after="0" w:line="240" w:lineRule="auto"/>
        <w:rPr>
          <w:rFonts w:ascii="Calibri" w:eastAsia="Times New Roman" w:hAnsi="Calibri" w:cs="Calibri"/>
          <w:color w:val="000000"/>
          <w:sz w:val="24"/>
          <w:szCs w:val="24"/>
        </w:rPr>
      </w:pPr>
      <w:r w:rsidRPr="00302945">
        <w:rPr>
          <w:rFonts w:ascii="Times New Roman" w:eastAsia="Times New Roman" w:hAnsi="Times New Roman" w:cs="Times New Roman"/>
          <w:color w:val="000000"/>
          <w:sz w:val="24"/>
          <w:szCs w:val="24"/>
        </w:rPr>
        <w:t>C) Older players are not allowed to play in a younger age level or grade group (e.g.: a U12 player cannot play on a U10 team).</w:t>
      </w:r>
    </w:p>
    <w:p w:rsidR="00F1395C" w:rsidRPr="00302945" w:rsidRDefault="00F1395C" w:rsidP="00F1395C">
      <w:pPr>
        <w:spacing w:after="0" w:line="240" w:lineRule="auto"/>
        <w:rPr>
          <w:rFonts w:ascii="Calibri" w:eastAsia="Times New Roman" w:hAnsi="Calibri" w:cs="Calibri"/>
          <w:color w:val="000000"/>
          <w:sz w:val="24"/>
          <w:szCs w:val="24"/>
        </w:rPr>
      </w:pPr>
      <w:r w:rsidRPr="00302945">
        <w:rPr>
          <w:rFonts w:ascii="Times New Roman" w:eastAsia="Times New Roman" w:hAnsi="Times New Roman" w:cs="Times New Roman"/>
          <w:color w:val="000000"/>
          <w:sz w:val="24"/>
          <w:szCs w:val="24"/>
        </w:rPr>
        <w:t>D) Grade groups and/or age brackets for registration are determined by MYSA and MYSL. </w:t>
      </w:r>
    </w:p>
    <w:p w:rsidR="00F1395C" w:rsidRPr="00302945" w:rsidRDefault="00F1395C" w:rsidP="00F1395C">
      <w:pPr>
        <w:spacing w:after="0" w:line="240" w:lineRule="auto"/>
        <w:rPr>
          <w:rFonts w:ascii="Calibri" w:eastAsia="Times New Roman" w:hAnsi="Calibri" w:cs="Calibri"/>
          <w:color w:val="000000"/>
          <w:sz w:val="24"/>
          <w:szCs w:val="24"/>
        </w:rPr>
      </w:pPr>
      <w:r w:rsidRPr="00302945">
        <w:rPr>
          <w:rFonts w:ascii="Times New Roman" w:eastAsia="Times New Roman" w:hAnsi="Times New Roman" w:cs="Times New Roman"/>
          <w:color w:val="000000"/>
          <w:sz w:val="24"/>
          <w:szCs w:val="24"/>
        </w:rPr>
        <w:t>E) No member of any team with the BYSA may be removed from said team once a team roster is submitted to the BOD for that season. Exception to the rule is: a team member may be drafted by the next higher level team in accordance with (</w:t>
      </w:r>
      <w:r w:rsidRPr="00302945">
        <w:rPr>
          <w:rFonts w:ascii="Times New Roman" w:eastAsia="Times New Roman" w:hAnsi="Times New Roman" w:cs="Times New Roman"/>
          <w:b/>
          <w:bCs/>
          <w:color w:val="000000"/>
          <w:sz w:val="24"/>
          <w:szCs w:val="24"/>
        </w:rPr>
        <w:t>Article 8.Section 3.A)</w:t>
      </w:r>
      <w:r w:rsidRPr="00302945">
        <w:rPr>
          <w:rFonts w:ascii="Times New Roman" w:eastAsia="Times New Roman" w:hAnsi="Times New Roman" w:cs="Times New Roman"/>
          <w:color w:val="000000"/>
          <w:sz w:val="24"/>
          <w:szCs w:val="24"/>
        </w:rPr>
        <w:t>.</w:t>
      </w:r>
    </w:p>
    <w:p w:rsidR="00F1395C" w:rsidRPr="00302945" w:rsidRDefault="00F1395C" w:rsidP="00F1395C">
      <w:pPr>
        <w:spacing w:after="0" w:line="240" w:lineRule="auto"/>
        <w:rPr>
          <w:rFonts w:ascii="Calibri" w:eastAsia="Times New Roman" w:hAnsi="Calibri" w:cs="Calibri"/>
          <w:color w:val="000000"/>
          <w:sz w:val="24"/>
          <w:szCs w:val="24"/>
        </w:rPr>
      </w:pPr>
      <w:r w:rsidRPr="00302945">
        <w:rPr>
          <w:rFonts w:ascii="Times New Roman" w:eastAsia="Times New Roman" w:hAnsi="Times New Roman" w:cs="Times New Roman"/>
          <w:color w:val="000000"/>
          <w:sz w:val="24"/>
          <w:szCs w:val="24"/>
        </w:rPr>
        <w:t>F) Also, the BOD may, upon the request of a coach, a parent, or the Travel Team Director, remove a player from the roster with a 2/3 affirmative vote of the BOD.</w:t>
      </w:r>
    </w:p>
    <w:p w:rsidR="00F1395C" w:rsidRDefault="00F1395C" w:rsidP="00F1395C">
      <w:pPr>
        <w:rPr>
          <w:sz w:val="24"/>
          <w:szCs w:val="24"/>
        </w:rPr>
      </w:pPr>
    </w:p>
    <w:p w:rsidR="00240786" w:rsidRDefault="00240786" w:rsidP="00240786">
      <w:pPr>
        <w:jc w:val="center"/>
        <w:rPr>
          <w:i/>
          <w:sz w:val="28"/>
          <w:szCs w:val="28"/>
        </w:rPr>
      </w:pPr>
    </w:p>
    <w:p w:rsidR="00240786" w:rsidRDefault="00240786" w:rsidP="00240786">
      <w:pPr>
        <w:jc w:val="center"/>
        <w:rPr>
          <w:i/>
          <w:sz w:val="28"/>
          <w:szCs w:val="28"/>
        </w:rPr>
      </w:pPr>
    </w:p>
    <w:p w:rsidR="00240786" w:rsidRDefault="00240786" w:rsidP="00240786">
      <w:pPr>
        <w:jc w:val="center"/>
        <w:rPr>
          <w:i/>
          <w:sz w:val="28"/>
          <w:szCs w:val="28"/>
        </w:rPr>
      </w:pPr>
    </w:p>
    <w:p w:rsidR="00240786" w:rsidRDefault="00240786" w:rsidP="00240786">
      <w:pPr>
        <w:jc w:val="center"/>
        <w:rPr>
          <w:i/>
          <w:sz w:val="28"/>
          <w:szCs w:val="28"/>
        </w:rPr>
      </w:pPr>
    </w:p>
    <w:p w:rsidR="00302945" w:rsidRPr="00240786" w:rsidRDefault="00302945" w:rsidP="00240786">
      <w:pPr>
        <w:jc w:val="center"/>
        <w:rPr>
          <w:b/>
          <w:i/>
          <w:sz w:val="28"/>
          <w:szCs w:val="28"/>
        </w:rPr>
      </w:pPr>
      <w:r w:rsidRPr="00240786">
        <w:rPr>
          <w:b/>
          <w:i/>
          <w:sz w:val="28"/>
          <w:szCs w:val="28"/>
        </w:rPr>
        <w:lastRenderedPageBreak/>
        <w:t>Proposed Changes</w:t>
      </w:r>
    </w:p>
    <w:p w:rsidR="00CC60F8" w:rsidRPr="00302945" w:rsidRDefault="00CC60F8" w:rsidP="000E205A">
      <w:pPr>
        <w:pStyle w:val="c6"/>
        <w:spacing w:before="0" w:beforeAutospacing="0" w:after="0" w:afterAutospacing="0"/>
        <w:jc w:val="center"/>
        <w:rPr>
          <w:rStyle w:val="c0"/>
          <w:b/>
          <w:color w:val="0070C0"/>
        </w:rPr>
      </w:pPr>
      <w:r w:rsidRPr="00302945">
        <w:rPr>
          <w:rStyle w:val="c0"/>
          <w:b/>
          <w:color w:val="0070C0"/>
        </w:rPr>
        <w:t>Section 3</w:t>
      </w:r>
    </w:p>
    <w:p w:rsidR="00CC60F8" w:rsidRPr="00302945" w:rsidRDefault="00546AA1" w:rsidP="000E205A">
      <w:pPr>
        <w:pStyle w:val="c6"/>
        <w:spacing w:before="0" w:beforeAutospacing="0" w:after="0" w:afterAutospacing="0"/>
        <w:jc w:val="center"/>
        <w:rPr>
          <w:rStyle w:val="c0"/>
          <w:color w:val="0070C0"/>
        </w:rPr>
      </w:pPr>
      <w:r w:rsidRPr="00302945">
        <w:rPr>
          <w:rStyle w:val="c0"/>
          <w:b/>
          <w:color w:val="0070C0"/>
        </w:rPr>
        <w:t>I.</w:t>
      </w:r>
      <w:r w:rsidR="00CC60F8" w:rsidRPr="00302945">
        <w:rPr>
          <w:rStyle w:val="c0"/>
          <w:b/>
          <w:color w:val="0070C0"/>
        </w:rPr>
        <w:t xml:space="preserve"> Travel Team Rosters</w:t>
      </w:r>
    </w:p>
    <w:p w:rsidR="00CC60F8" w:rsidRPr="00302945" w:rsidRDefault="00CC60F8" w:rsidP="00A56D90">
      <w:pPr>
        <w:pStyle w:val="c6"/>
        <w:numPr>
          <w:ilvl w:val="0"/>
          <w:numId w:val="12"/>
        </w:numPr>
        <w:spacing w:before="0" w:beforeAutospacing="0" w:after="0" w:afterAutospacing="0"/>
        <w:rPr>
          <w:rStyle w:val="c0"/>
          <w:color w:val="0070C0"/>
        </w:rPr>
      </w:pPr>
      <w:r w:rsidRPr="00302945">
        <w:rPr>
          <w:rStyle w:val="c0"/>
          <w:color w:val="0070C0"/>
        </w:rPr>
        <w:t xml:space="preserve">Travel team rosters will be frozen by team </w:t>
      </w:r>
      <w:r w:rsidR="00335E6C">
        <w:rPr>
          <w:rStyle w:val="c0"/>
          <w:color w:val="0070C0"/>
        </w:rPr>
        <w:t>g</w:t>
      </w:r>
      <w:r w:rsidR="00335E6C" w:rsidRPr="00302945">
        <w:rPr>
          <w:rStyle w:val="c0"/>
          <w:color w:val="0070C0"/>
        </w:rPr>
        <w:t xml:space="preserve">rade groups and/or age </w:t>
      </w:r>
      <w:r w:rsidR="00335E6C" w:rsidRPr="000E205A">
        <w:rPr>
          <w:rStyle w:val="c0"/>
          <w:color w:val="0070C0"/>
        </w:rPr>
        <w:t>level</w:t>
      </w:r>
      <w:r w:rsidR="00335E6C" w:rsidRPr="00302945">
        <w:rPr>
          <w:rStyle w:val="c0"/>
          <w:color w:val="0070C0"/>
        </w:rPr>
        <w:t xml:space="preserve"> </w:t>
      </w:r>
      <w:r w:rsidRPr="00302945">
        <w:rPr>
          <w:rStyle w:val="c0"/>
          <w:color w:val="0070C0"/>
        </w:rPr>
        <w:t>and number after Team Selection night.</w:t>
      </w:r>
    </w:p>
    <w:p w:rsidR="00CC60F8" w:rsidRPr="00302945" w:rsidRDefault="00CC60F8" w:rsidP="000E205A">
      <w:pPr>
        <w:numPr>
          <w:ilvl w:val="0"/>
          <w:numId w:val="10"/>
        </w:numPr>
        <w:spacing w:before="100" w:beforeAutospacing="1" w:after="100" w:afterAutospacing="1" w:line="240" w:lineRule="auto"/>
        <w:rPr>
          <w:rStyle w:val="c0"/>
          <w:rFonts w:ascii="Times New Roman" w:hAnsi="Times New Roman" w:cs="Times New Roman"/>
          <w:color w:val="0070C0"/>
          <w:sz w:val="24"/>
          <w:szCs w:val="24"/>
        </w:rPr>
      </w:pPr>
      <w:r w:rsidRPr="00302945">
        <w:rPr>
          <w:rStyle w:val="c0"/>
          <w:rFonts w:ascii="Times New Roman" w:hAnsi="Times New Roman" w:cs="Times New Roman"/>
          <w:color w:val="0070C0"/>
          <w:sz w:val="24"/>
          <w:szCs w:val="24"/>
        </w:rPr>
        <w:t>The number of players on the roster is Unchangeable (</w:t>
      </w:r>
      <w:r w:rsidR="00A56D90" w:rsidRPr="00302945">
        <w:rPr>
          <w:rStyle w:val="c0"/>
          <w:rFonts w:ascii="Times New Roman" w:hAnsi="Times New Roman" w:cs="Times New Roman"/>
          <w:color w:val="0070C0"/>
          <w:sz w:val="24"/>
          <w:szCs w:val="24"/>
        </w:rPr>
        <w:t>i.e.</w:t>
      </w:r>
      <w:r w:rsidRPr="00302945">
        <w:rPr>
          <w:rStyle w:val="c0"/>
          <w:rFonts w:ascii="Times New Roman" w:hAnsi="Times New Roman" w:cs="Times New Roman"/>
          <w:color w:val="0070C0"/>
          <w:sz w:val="24"/>
          <w:szCs w:val="24"/>
        </w:rPr>
        <w:t xml:space="preserve"> if the limit is 18 and only select 17, 17 is the max).</w:t>
      </w:r>
    </w:p>
    <w:p w:rsidR="00CC60F8" w:rsidRPr="00302945" w:rsidRDefault="00CC60F8" w:rsidP="000E205A">
      <w:pPr>
        <w:numPr>
          <w:ilvl w:val="0"/>
          <w:numId w:val="10"/>
        </w:numPr>
        <w:spacing w:before="100" w:beforeAutospacing="1" w:after="100" w:afterAutospacing="1" w:line="240" w:lineRule="auto"/>
        <w:rPr>
          <w:rStyle w:val="c0"/>
          <w:rFonts w:ascii="Times New Roman" w:eastAsia="Times New Roman" w:hAnsi="Times New Roman" w:cs="Times New Roman"/>
          <w:color w:val="0070C0"/>
          <w:sz w:val="24"/>
          <w:szCs w:val="24"/>
        </w:rPr>
      </w:pPr>
      <w:r w:rsidRPr="00302945">
        <w:rPr>
          <w:rStyle w:val="c0"/>
          <w:rFonts w:ascii="Times New Roman" w:hAnsi="Times New Roman" w:cs="Times New Roman"/>
          <w:color w:val="0070C0"/>
          <w:sz w:val="24"/>
          <w:szCs w:val="24"/>
        </w:rPr>
        <w:t xml:space="preserve">Changes to the roster are allowed after selection night only if players decline the team </w:t>
      </w:r>
      <w:r w:rsidRPr="00302945">
        <w:rPr>
          <w:rStyle w:val="c0"/>
          <w:rFonts w:ascii="Times New Roman" w:eastAsia="Times New Roman" w:hAnsi="Times New Roman" w:cs="Times New Roman"/>
          <w:color w:val="0070C0"/>
          <w:sz w:val="24"/>
          <w:szCs w:val="24"/>
        </w:rPr>
        <w:t>for which the player was selected for.</w:t>
      </w:r>
    </w:p>
    <w:p w:rsidR="00CC60F8" w:rsidRPr="00302945" w:rsidRDefault="00547BEA" w:rsidP="000E205A">
      <w:pPr>
        <w:numPr>
          <w:ilvl w:val="0"/>
          <w:numId w:val="10"/>
        </w:numPr>
        <w:spacing w:before="100" w:beforeAutospacing="1" w:after="100" w:afterAutospacing="1" w:line="240" w:lineRule="auto"/>
        <w:rPr>
          <w:rStyle w:val="c0"/>
          <w:rFonts w:ascii="Times New Roman" w:hAnsi="Times New Roman" w:cs="Times New Roman"/>
          <w:color w:val="0070C0"/>
          <w:sz w:val="24"/>
          <w:szCs w:val="24"/>
        </w:rPr>
      </w:pPr>
      <w:r w:rsidRPr="00302945">
        <w:rPr>
          <w:rStyle w:val="c0"/>
          <w:rFonts w:ascii="Times New Roman" w:hAnsi="Times New Roman" w:cs="Times New Roman"/>
          <w:color w:val="0070C0"/>
          <w:sz w:val="24"/>
          <w:szCs w:val="24"/>
        </w:rPr>
        <w:t>Any vacancies after t</w:t>
      </w:r>
      <w:r w:rsidR="00CC60F8" w:rsidRPr="00302945">
        <w:rPr>
          <w:rStyle w:val="c0"/>
          <w:rFonts w:ascii="Times New Roman" w:hAnsi="Times New Roman" w:cs="Times New Roman"/>
          <w:color w:val="0070C0"/>
          <w:sz w:val="24"/>
          <w:szCs w:val="24"/>
        </w:rPr>
        <w:t>e</w:t>
      </w:r>
      <w:r w:rsidRPr="00302945">
        <w:rPr>
          <w:rStyle w:val="c0"/>
          <w:rFonts w:ascii="Times New Roman" w:hAnsi="Times New Roman" w:cs="Times New Roman"/>
          <w:color w:val="0070C0"/>
          <w:sz w:val="24"/>
          <w:szCs w:val="24"/>
        </w:rPr>
        <w:t>am selection night</w:t>
      </w:r>
      <w:r w:rsidR="00CC60F8" w:rsidRPr="00302945">
        <w:rPr>
          <w:rStyle w:val="c0"/>
          <w:rFonts w:ascii="Times New Roman" w:hAnsi="Times New Roman" w:cs="Times New Roman"/>
          <w:color w:val="0070C0"/>
          <w:sz w:val="24"/>
          <w:szCs w:val="24"/>
        </w:rPr>
        <w:t xml:space="preserve"> may be filled by the coach by drawing</w:t>
      </w:r>
      <w:r w:rsidRPr="00302945">
        <w:rPr>
          <w:rStyle w:val="c0"/>
          <w:rFonts w:ascii="Times New Roman" w:hAnsi="Times New Roman" w:cs="Times New Roman"/>
          <w:color w:val="0070C0"/>
          <w:sz w:val="24"/>
          <w:szCs w:val="24"/>
        </w:rPr>
        <w:t xml:space="preserve"> </w:t>
      </w:r>
      <w:r w:rsidR="00A56D90" w:rsidRPr="00302945">
        <w:rPr>
          <w:rStyle w:val="c0"/>
          <w:rFonts w:ascii="Times New Roman" w:hAnsi="Times New Roman" w:cs="Times New Roman"/>
          <w:color w:val="0070C0"/>
          <w:sz w:val="24"/>
          <w:szCs w:val="24"/>
        </w:rPr>
        <w:t>from;</w:t>
      </w:r>
      <w:r w:rsidRPr="00302945">
        <w:rPr>
          <w:rStyle w:val="c0"/>
          <w:rFonts w:ascii="Times New Roman" w:hAnsi="Times New Roman" w:cs="Times New Roman"/>
          <w:color w:val="0070C0"/>
          <w:sz w:val="24"/>
          <w:szCs w:val="24"/>
        </w:rPr>
        <w:t xml:space="preserve"> a)</w:t>
      </w:r>
      <w:r w:rsidR="00CC60F8" w:rsidRPr="00302945">
        <w:rPr>
          <w:rStyle w:val="c0"/>
          <w:rFonts w:ascii="Times New Roman" w:hAnsi="Times New Roman" w:cs="Times New Roman"/>
          <w:color w:val="0070C0"/>
          <w:sz w:val="24"/>
          <w:szCs w:val="24"/>
        </w:rPr>
        <w:t xml:space="preserve"> a lower travel team with in the same </w:t>
      </w:r>
      <w:r w:rsidR="00335E6C" w:rsidRPr="00335E6C">
        <w:rPr>
          <w:rStyle w:val="c0"/>
          <w:rFonts w:ascii="Times New Roman" w:hAnsi="Times New Roman" w:cs="Times New Roman"/>
          <w:color w:val="0070C0"/>
          <w:sz w:val="24"/>
          <w:szCs w:val="24"/>
        </w:rPr>
        <w:t>grade groups and/or age level</w:t>
      </w:r>
      <w:r w:rsidR="00CC60F8" w:rsidRPr="00302945">
        <w:rPr>
          <w:rStyle w:val="c0"/>
          <w:rFonts w:ascii="Times New Roman" w:hAnsi="Times New Roman" w:cs="Times New Roman"/>
          <w:color w:val="0070C0"/>
          <w:sz w:val="24"/>
          <w:szCs w:val="24"/>
        </w:rPr>
        <w:t>.</w:t>
      </w:r>
      <w:r w:rsidRPr="00302945">
        <w:rPr>
          <w:rStyle w:val="c0"/>
          <w:rFonts w:ascii="Times New Roman" w:hAnsi="Times New Roman" w:cs="Times New Roman"/>
          <w:color w:val="0070C0"/>
          <w:sz w:val="24"/>
          <w:szCs w:val="24"/>
        </w:rPr>
        <w:t xml:space="preserve"> Or b) evaluated players that tried out but were not selected into a team within the appropriate </w:t>
      </w:r>
      <w:r w:rsidR="00335E6C" w:rsidRPr="00335E6C">
        <w:rPr>
          <w:rStyle w:val="c0"/>
          <w:rFonts w:ascii="Times New Roman" w:hAnsi="Times New Roman" w:cs="Times New Roman"/>
          <w:color w:val="0070C0"/>
          <w:sz w:val="24"/>
          <w:szCs w:val="24"/>
        </w:rPr>
        <w:t>grade groups and/or age level</w:t>
      </w:r>
      <w:r w:rsidRPr="00302945">
        <w:rPr>
          <w:rStyle w:val="c0"/>
          <w:rFonts w:ascii="Times New Roman" w:hAnsi="Times New Roman" w:cs="Times New Roman"/>
          <w:color w:val="0070C0"/>
          <w:sz w:val="24"/>
          <w:szCs w:val="24"/>
        </w:rPr>
        <w:t>.</w:t>
      </w:r>
    </w:p>
    <w:p w:rsidR="00CC60F8" w:rsidRPr="00302945" w:rsidRDefault="00CC60F8" w:rsidP="000E205A">
      <w:pPr>
        <w:numPr>
          <w:ilvl w:val="0"/>
          <w:numId w:val="10"/>
        </w:numPr>
        <w:spacing w:before="100" w:beforeAutospacing="1" w:after="100" w:afterAutospacing="1" w:line="240" w:lineRule="auto"/>
        <w:rPr>
          <w:rStyle w:val="c0"/>
          <w:rFonts w:ascii="Times New Roman" w:hAnsi="Times New Roman" w:cs="Times New Roman"/>
          <w:color w:val="0070C0"/>
          <w:sz w:val="24"/>
          <w:szCs w:val="24"/>
        </w:rPr>
      </w:pPr>
      <w:r w:rsidRPr="00302945">
        <w:rPr>
          <w:rStyle w:val="c0"/>
          <w:rFonts w:ascii="Times New Roman" w:hAnsi="Times New Roman" w:cs="Times New Roman"/>
          <w:color w:val="0070C0"/>
          <w:sz w:val="24"/>
          <w:szCs w:val="24"/>
        </w:rPr>
        <w:t xml:space="preserve">If there are no players available from </w:t>
      </w:r>
      <w:r w:rsidR="00547BEA" w:rsidRPr="00302945">
        <w:rPr>
          <w:rStyle w:val="c0"/>
          <w:rFonts w:ascii="Times New Roman" w:hAnsi="Times New Roman" w:cs="Times New Roman"/>
          <w:color w:val="0070C0"/>
          <w:sz w:val="24"/>
          <w:szCs w:val="24"/>
        </w:rPr>
        <w:t xml:space="preserve">a) a lower travel team with in the </w:t>
      </w:r>
      <w:r w:rsidR="00335E6C" w:rsidRPr="00335E6C">
        <w:rPr>
          <w:rStyle w:val="c0"/>
          <w:rFonts w:ascii="Times New Roman" w:hAnsi="Times New Roman" w:cs="Times New Roman"/>
          <w:color w:val="0070C0"/>
          <w:sz w:val="24"/>
          <w:szCs w:val="24"/>
        </w:rPr>
        <w:t>grade groups and/or age level</w:t>
      </w:r>
      <w:r w:rsidR="00547BEA" w:rsidRPr="00302945">
        <w:rPr>
          <w:rStyle w:val="c0"/>
          <w:rFonts w:ascii="Times New Roman" w:hAnsi="Times New Roman" w:cs="Times New Roman"/>
          <w:color w:val="0070C0"/>
          <w:sz w:val="24"/>
          <w:szCs w:val="24"/>
        </w:rPr>
        <w:t>. Or b) evaluated players that tried out but were not selected into a team, and then</w:t>
      </w:r>
      <w:r w:rsidRPr="00302945">
        <w:rPr>
          <w:rStyle w:val="c0"/>
          <w:rFonts w:ascii="Times New Roman" w:hAnsi="Times New Roman" w:cs="Times New Roman"/>
          <w:color w:val="0070C0"/>
          <w:sz w:val="24"/>
          <w:szCs w:val="24"/>
        </w:rPr>
        <w:t xml:space="preserve"> the coach can start drawing from within the intramural team within the appropriate </w:t>
      </w:r>
      <w:r w:rsidR="00335E6C" w:rsidRPr="00335E6C">
        <w:rPr>
          <w:rStyle w:val="c0"/>
          <w:rFonts w:ascii="Times New Roman" w:hAnsi="Times New Roman" w:cs="Times New Roman"/>
          <w:color w:val="0070C0"/>
          <w:sz w:val="24"/>
          <w:szCs w:val="24"/>
        </w:rPr>
        <w:t>grade groups and/or age level</w:t>
      </w:r>
      <w:r w:rsidRPr="00302945">
        <w:rPr>
          <w:rStyle w:val="c0"/>
          <w:rFonts w:ascii="Times New Roman" w:hAnsi="Times New Roman" w:cs="Times New Roman"/>
          <w:color w:val="0070C0"/>
          <w:sz w:val="24"/>
          <w:szCs w:val="24"/>
        </w:rPr>
        <w:t>.</w:t>
      </w:r>
    </w:p>
    <w:p w:rsidR="00CC60F8" w:rsidRPr="00302945" w:rsidRDefault="00CC60F8" w:rsidP="000E205A">
      <w:pPr>
        <w:numPr>
          <w:ilvl w:val="0"/>
          <w:numId w:val="10"/>
        </w:numPr>
        <w:spacing w:before="100" w:beforeAutospacing="1" w:after="100" w:afterAutospacing="1" w:line="240" w:lineRule="auto"/>
        <w:rPr>
          <w:rStyle w:val="c0"/>
          <w:rFonts w:ascii="Times New Roman" w:hAnsi="Times New Roman" w:cs="Times New Roman"/>
          <w:color w:val="0070C0"/>
          <w:sz w:val="24"/>
          <w:szCs w:val="24"/>
        </w:rPr>
      </w:pPr>
      <w:r w:rsidRPr="00302945">
        <w:rPr>
          <w:rStyle w:val="c0"/>
          <w:rFonts w:ascii="Times New Roman" w:hAnsi="Times New Roman" w:cs="Times New Roman"/>
          <w:color w:val="0070C0"/>
          <w:sz w:val="24"/>
          <w:szCs w:val="24"/>
        </w:rPr>
        <w:t xml:space="preserve">If a coach decides to draft from a lower level team, the parents of the child being moved must consent </w:t>
      </w:r>
      <w:r w:rsidR="00546AA1" w:rsidRPr="00302945">
        <w:rPr>
          <w:rStyle w:val="c0"/>
          <w:rFonts w:ascii="Times New Roman" w:hAnsi="Times New Roman" w:cs="Times New Roman"/>
          <w:color w:val="0070C0"/>
          <w:sz w:val="24"/>
          <w:szCs w:val="24"/>
        </w:rPr>
        <w:t>in</w:t>
      </w:r>
      <w:r w:rsidRPr="00302945">
        <w:rPr>
          <w:rStyle w:val="c0"/>
          <w:rFonts w:ascii="Times New Roman" w:hAnsi="Times New Roman" w:cs="Times New Roman"/>
          <w:color w:val="0070C0"/>
          <w:sz w:val="24"/>
          <w:szCs w:val="24"/>
        </w:rPr>
        <w:t xml:space="preserve"> writing</w:t>
      </w:r>
      <w:r w:rsidR="00546AA1" w:rsidRPr="00302945">
        <w:rPr>
          <w:rStyle w:val="c0"/>
          <w:rFonts w:ascii="Times New Roman" w:hAnsi="Times New Roman" w:cs="Times New Roman"/>
          <w:color w:val="0070C0"/>
          <w:sz w:val="24"/>
          <w:szCs w:val="24"/>
        </w:rPr>
        <w:t>, to the Travel Director and Player development Director</w:t>
      </w:r>
      <w:r w:rsidRPr="00302945">
        <w:rPr>
          <w:rStyle w:val="c0"/>
          <w:rFonts w:ascii="Times New Roman" w:hAnsi="Times New Roman" w:cs="Times New Roman"/>
          <w:color w:val="0070C0"/>
          <w:sz w:val="24"/>
          <w:szCs w:val="24"/>
        </w:rPr>
        <w:t>; and the BOD must approve the move with a 2/3 vote.</w:t>
      </w:r>
    </w:p>
    <w:p w:rsidR="00546AA1" w:rsidRPr="00240786" w:rsidRDefault="00546AA1" w:rsidP="00A56D90">
      <w:pPr>
        <w:pStyle w:val="c6"/>
        <w:numPr>
          <w:ilvl w:val="0"/>
          <w:numId w:val="12"/>
        </w:numPr>
        <w:spacing w:before="0" w:beforeAutospacing="0" w:after="0" w:afterAutospacing="0"/>
        <w:rPr>
          <w:rStyle w:val="c0"/>
          <w:color w:val="0070C0"/>
        </w:rPr>
      </w:pPr>
      <w:r w:rsidRPr="00302945">
        <w:rPr>
          <w:rStyle w:val="c0"/>
          <w:color w:val="0070C0"/>
        </w:rPr>
        <w:t xml:space="preserve">Older players are not allowed to play in a younger </w:t>
      </w:r>
      <w:r w:rsidR="00335E6C" w:rsidRPr="00335E6C">
        <w:rPr>
          <w:rStyle w:val="c0"/>
          <w:color w:val="0070C0"/>
        </w:rPr>
        <w:t>grade groups and/or age level</w:t>
      </w:r>
      <w:r w:rsidR="00335E6C" w:rsidRPr="00302945">
        <w:rPr>
          <w:rStyle w:val="c0"/>
          <w:color w:val="0070C0"/>
        </w:rPr>
        <w:t xml:space="preserve"> </w:t>
      </w:r>
      <w:r w:rsidRPr="00302945">
        <w:rPr>
          <w:rStyle w:val="c0"/>
          <w:color w:val="0070C0"/>
        </w:rPr>
        <w:t>(</w:t>
      </w:r>
      <w:r w:rsidRPr="00240786">
        <w:rPr>
          <w:rStyle w:val="c0"/>
          <w:color w:val="0070C0"/>
        </w:rPr>
        <w:t>e.g.: a U12 player cannot play on a U10 team).</w:t>
      </w:r>
    </w:p>
    <w:p w:rsidR="00546AA1" w:rsidRPr="00302945" w:rsidRDefault="00546AA1" w:rsidP="00A56D90">
      <w:pPr>
        <w:pStyle w:val="c6"/>
        <w:numPr>
          <w:ilvl w:val="0"/>
          <w:numId w:val="12"/>
        </w:numPr>
        <w:spacing w:before="0" w:beforeAutospacing="0" w:after="0" w:afterAutospacing="0"/>
        <w:rPr>
          <w:rStyle w:val="c0"/>
          <w:color w:val="0070C0"/>
        </w:rPr>
      </w:pPr>
      <w:r w:rsidRPr="00302945">
        <w:rPr>
          <w:rStyle w:val="c0"/>
          <w:color w:val="0070C0"/>
        </w:rPr>
        <w:t xml:space="preserve">Grade groups and/or age </w:t>
      </w:r>
      <w:r w:rsidR="00335E6C">
        <w:rPr>
          <w:rStyle w:val="c0"/>
          <w:color w:val="0070C0"/>
        </w:rPr>
        <w:t>Level</w:t>
      </w:r>
      <w:r w:rsidRPr="00302945">
        <w:rPr>
          <w:rStyle w:val="c0"/>
          <w:color w:val="0070C0"/>
        </w:rPr>
        <w:t xml:space="preserve"> for registration are determined by MYSA and </w:t>
      </w:r>
      <w:r w:rsidR="008A224C">
        <w:rPr>
          <w:rStyle w:val="c0"/>
          <w:color w:val="0070C0"/>
        </w:rPr>
        <w:t>Current League (i.e. Middlesex, Essex)</w:t>
      </w:r>
      <w:r w:rsidRPr="00302945">
        <w:rPr>
          <w:rStyle w:val="c0"/>
          <w:color w:val="0070C0"/>
        </w:rPr>
        <w:t>. </w:t>
      </w:r>
    </w:p>
    <w:p w:rsidR="005116CA" w:rsidRDefault="00546AA1" w:rsidP="00A56D90">
      <w:pPr>
        <w:pStyle w:val="c6"/>
        <w:numPr>
          <w:ilvl w:val="0"/>
          <w:numId w:val="12"/>
        </w:numPr>
        <w:spacing w:before="0" w:beforeAutospacing="0" w:after="0" w:afterAutospacing="0"/>
        <w:rPr>
          <w:rStyle w:val="c0"/>
          <w:color w:val="0070C0"/>
        </w:rPr>
      </w:pPr>
      <w:r w:rsidRPr="00302945">
        <w:rPr>
          <w:rStyle w:val="c0"/>
          <w:color w:val="0070C0"/>
        </w:rPr>
        <w:t xml:space="preserve">No member of any team with BYSA may be removed from said team once a team roster is submitted to the BOD for that season. </w:t>
      </w:r>
    </w:p>
    <w:p w:rsidR="00546AA1" w:rsidRPr="00302945" w:rsidRDefault="00546AA1" w:rsidP="005116CA">
      <w:pPr>
        <w:pStyle w:val="c6"/>
        <w:numPr>
          <w:ilvl w:val="1"/>
          <w:numId w:val="12"/>
        </w:numPr>
        <w:spacing w:before="0" w:beforeAutospacing="0" w:after="0" w:afterAutospacing="0"/>
        <w:rPr>
          <w:rStyle w:val="c0"/>
          <w:color w:val="0070C0"/>
        </w:rPr>
      </w:pPr>
      <w:r w:rsidRPr="00302945">
        <w:rPr>
          <w:rStyle w:val="c0"/>
          <w:color w:val="0070C0"/>
        </w:rPr>
        <w:t>Exception to the rule is: a team member may be drafted by the next higher level team in accordance with (</w:t>
      </w:r>
      <w:r w:rsidRPr="005116CA">
        <w:rPr>
          <w:rStyle w:val="c0"/>
          <w:b/>
          <w:color w:val="0070C0"/>
        </w:rPr>
        <w:t>Article 8.Section 3</w:t>
      </w:r>
      <w:r w:rsidR="005116CA" w:rsidRPr="005116CA">
        <w:rPr>
          <w:rStyle w:val="c0"/>
          <w:b/>
          <w:color w:val="0070C0"/>
        </w:rPr>
        <w:t xml:space="preserve"> </w:t>
      </w:r>
      <w:r w:rsidR="005116CA" w:rsidRPr="005116CA">
        <w:rPr>
          <w:rStyle w:val="c0"/>
          <w:b/>
          <w:color w:val="0070C0"/>
        </w:rPr>
        <w:t>I</w:t>
      </w:r>
      <w:r w:rsidR="005116CA" w:rsidRPr="00302945">
        <w:rPr>
          <w:rStyle w:val="c0"/>
          <w:b/>
          <w:color w:val="0070C0"/>
        </w:rPr>
        <w:t>. Travel Team Rosters</w:t>
      </w:r>
      <w:r w:rsidRPr="00302945">
        <w:rPr>
          <w:rStyle w:val="c0"/>
          <w:color w:val="0070C0"/>
        </w:rPr>
        <w:t>)</w:t>
      </w:r>
      <w:r w:rsidR="00A54E01">
        <w:rPr>
          <w:rStyle w:val="c0"/>
          <w:color w:val="0070C0"/>
        </w:rPr>
        <w:t xml:space="preserve"> </w:t>
      </w:r>
    </w:p>
    <w:p w:rsidR="00546AA1" w:rsidRPr="00302945" w:rsidRDefault="005116CA" w:rsidP="00A56D90">
      <w:pPr>
        <w:pStyle w:val="c6"/>
        <w:numPr>
          <w:ilvl w:val="0"/>
          <w:numId w:val="12"/>
        </w:numPr>
        <w:spacing w:before="0" w:beforeAutospacing="0" w:after="0" w:afterAutospacing="0"/>
        <w:rPr>
          <w:rStyle w:val="c0"/>
          <w:color w:val="0070C0"/>
        </w:rPr>
      </w:pPr>
      <w:r>
        <w:rPr>
          <w:rStyle w:val="c0"/>
          <w:color w:val="0070C0"/>
        </w:rPr>
        <w:t>T</w:t>
      </w:r>
      <w:r w:rsidR="00546AA1" w:rsidRPr="00302945">
        <w:rPr>
          <w:rStyle w:val="c0"/>
          <w:color w:val="0070C0"/>
        </w:rPr>
        <w:t>he BOD may, upon the request of a coach, a parent, or the Travel Team Director, remove a player from the roster with a 2/3 affirmative vote of the BOD.</w:t>
      </w:r>
    </w:p>
    <w:p w:rsidR="00546AA1" w:rsidRPr="00302945" w:rsidRDefault="00546AA1" w:rsidP="005E7306">
      <w:pPr>
        <w:pStyle w:val="c2"/>
        <w:spacing w:before="0" w:beforeAutospacing="0" w:after="0" w:afterAutospacing="0"/>
        <w:jc w:val="center"/>
        <w:rPr>
          <w:rStyle w:val="c0"/>
          <w:color w:val="0070C0"/>
        </w:rPr>
      </w:pPr>
    </w:p>
    <w:p w:rsidR="0061164C" w:rsidRPr="00302945" w:rsidRDefault="0061164C" w:rsidP="0061164C">
      <w:pPr>
        <w:pStyle w:val="c6"/>
        <w:spacing w:before="0" w:beforeAutospacing="0" w:after="0" w:afterAutospacing="0"/>
        <w:jc w:val="center"/>
        <w:rPr>
          <w:rStyle w:val="c0"/>
          <w:b/>
          <w:color w:val="0070C0"/>
        </w:rPr>
      </w:pPr>
      <w:r w:rsidRPr="00302945">
        <w:rPr>
          <w:rStyle w:val="c0"/>
          <w:b/>
          <w:color w:val="0070C0"/>
        </w:rPr>
        <w:t>II. Travel Player Pass</w:t>
      </w:r>
    </w:p>
    <w:p w:rsidR="0061164C" w:rsidRPr="00302945" w:rsidRDefault="0061164C" w:rsidP="0061164C">
      <w:pPr>
        <w:pStyle w:val="c6"/>
        <w:numPr>
          <w:ilvl w:val="0"/>
          <w:numId w:val="15"/>
        </w:numPr>
        <w:spacing w:before="0" w:beforeAutospacing="0" w:after="0" w:afterAutospacing="0"/>
        <w:rPr>
          <w:rStyle w:val="c0"/>
          <w:color w:val="0070C0"/>
        </w:rPr>
      </w:pPr>
      <w:r w:rsidRPr="00302945">
        <w:rPr>
          <w:rStyle w:val="c0"/>
          <w:color w:val="0070C0"/>
        </w:rPr>
        <w:t>Must Follow Current League’s rules and Procedures (i.e. Middlesex, Essex).</w:t>
      </w:r>
    </w:p>
    <w:p w:rsidR="0061164C" w:rsidRPr="00302945" w:rsidRDefault="0061164C" w:rsidP="0061164C">
      <w:pPr>
        <w:pStyle w:val="c6"/>
        <w:numPr>
          <w:ilvl w:val="0"/>
          <w:numId w:val="15"/>
        </w:numPr>
        <w:spacing w:before="0" w:beforeAutospacing="0" w:after="0" w:afterAutospacing="0"/>
        <w:rPr>
          <w:rStyle w:val="c0"/>
          <w:color w:val="0070C0"/>
        </w:rPr>
      </w:pPr>
      <w:r w:rsidRPr="00302945">
        <w:rPr>
          <w:rStyle w:val="c0"/>
          <w:color w:val="0070C0"/>
        </w:rPr>
        <w:t>Both Coaches Must Agree and be notified in writing</w:t>
      </w:r>
      <w:r w:rsidR="005116CA" w:rsidRPr="005116CA">
        <w:rPr>
          <w:rStyle w:val="c0"/>
          <w:color w:val="0070C0"/>
        </w:rPr>
        <w:t xml:space="preserve"> </w:t>
      </w:r>
      <w:r w:rsidR="005116CA" w:rsidRPr="00302945">
        <w:rPr>
          <w:rStyle w:val="c0"/>
          <w:color w:val="0070C0"/>
        </w:rPr>
        <w:t>prior to the Games being played not after</w:t>
      </w:r>
    </w:p>
    <w:p w:rsidR="0061164C" w:rsidRPr="00302945" w:rsidRDefault="0061164C" w:rsidP="0061164C">
      <w:pPr>
        <w:pStyle w:val="c6"/>
        <w:numPr>
          <w:ilvl w:val="0"/>
          <w:numId w:val="15"/>
        </w:numPr>
        <w:spacing w:before="0" w:beforeAutospacing="0" w:after="0" w:afterAutospacing="0"/>
        <w:rPr>
          <w:rStyle w:val="c0"/>
          <w:color w:val="0070C0"/>
        </w:rPr>
      </w:pPr>
      <w:r w:rsidRPr="00302945">
        <w:rPr>
          <w:rStyle w:val="c0"/>
          <w:color w:val="0070C0"/>
        </w:rPr>
        <w:t>BYSA Travel Director must be notified in writing prior to the Games being played not after.</w:t>
      </w:r>
    </w:p>
    <w:p w:rsidR="0061164C" w:rsidRPr="00302945" w:rsidRDefault="0061164C" w:rsidP="000E205A">
      <w:pPr>
        <w:pStyle w:val="c6"/>
        <w:spacing w:before="0" w:beforeAutospacing="0" w:after="0" w:afterAutospacing="0"/>
        <w:jc w:val="center"/>
        <w:rPr>
          <w:rStyle w:val="c0"/>
          <w:b/>
          <w:color w:val="0070C0"/>
        </w:rPr>
      </w:pPr>
    </w:p>
    <w:p w:rsidR="00546AA1" w:rsidRPr="00302945" w:rsidRDefault="00546AA1" w:rsidP="000E205A">
      <w:pPr>
        <w:pStyle w:val="c6"/>
        <w:spacing w:before="0" w:beforeAutospacing="0" w:after="0" w:afterAutospacing="0"/>
        <w:jc w:val="center"/>
        <w:rPr>
          <w:rStyle w:val="c0"/>
          <w:b/>
          <w:color w:val="0070C0"/>
        </w:rPr>
      </w:pPr>
      <w:r w:rsidRPr="00302945">
        <w:rPr>
          <w:rStyle w:val="c0"/>
          <w:b/>
          <w:color w:val="0070C0"/>
        </w:rPr>
        <w:t>I</w:t>
      </w:r>
      <w:r w:rsidR="0061164C" w:rsidRPr="00302945">
        <w:rPr>
          <w:rStyle w:val="c0"/>
          <w:b/>
          <w:color w:val="0070C0"/>
        </w:rPr>
        <w:t>I</w:t>
      </w:r>
      <w:r w:rsidRPr="00302945">
        <w:rPr>
          <w:rStyle w:val="c0"/>
          <w:b/>
          <w:color w:val="0070C0"/>
        </w:rPr>
        <w:t xml:space="preserve">I. </w:t>
      </w:r>
      <w:r w:rsidR="00A54E01" w:rsidRPr="00A54E01">
        <w:rPr>
          <w:rStyle w:val="c0"/>
          <w:b/>
          <w:color w:val="0070C0"/>
        </w:rPr>
        <w:t>Intramural and instructional</w:t>
      </w:r>
      <w:r w:rsidRPr="00302945">
        <w:rPr>
          <w:rStyle w:val="c0"/>
          <w:b/>
          <w:color w:val="0070C0"/>
        </w:rPr>
        <w:t xml:space="preserve"> Team Rosters</w:t>
      </w:r>
    </w:p>
    <w:p w:rsidR="00546AA1" w:rsidRPr="000E205A" w:rsidRDefault="00546AA1" w:rsidP="00A56D90">
      <w:pPr>
        <w:pStyle w:val="c6"/>
        <w:numPr>
          <w:ilvl w:val="0"/>
          <w:numId w:val="13"/>
        </w:numPr>
        <w:spacing w:before="0" w:beforeAutospacing="0" w:after="0" w:afterAutospacing="0"/>
        <w:rPr>
          <w:rStyle w:val="c0"/>
          <w:color w:val="0070C0"/>
        </w:rPr>
      </w:pPr>
      <w:r w:rsidRPr="00302945">
        <w:rPr>
          <w:rStyle w:val="c0"/>
          <w:color w:val="0070C0"/>
        </w:rPr>
        <w:t xml:space="preserve">Intramural and instructional division rosters will have the ability to add children throughout the whole season. The BOD will attempt to assure that no child, properly </w:t>
      </w:r>
      <w:r w:rsidRPr="000E205A">
        <w:rPr>
          <w:rStyle w:val="c0"/>
          <w:color w:val="0070C0"/>
        </w:rPr>
        <w:t xml:space="preserve">registered on time, will be denied a chance to participate unless there are conditions beyond the control of the BOD, i.e. no team in a particular </w:t>
      </w:r>
      <w:r w:rsidR="008A224C">
        <w:rPr>
          <w:rStyle w:val="c0"/>
          <w:color w:val="0070C0"/>
        </w:rPr>
        <w:t>g</w:t>
      </w:r>
      <w:r w:rsidR="008A224C" w:rsidRPr="00302945">
        <w:rPr>
          <w:rStyle w:val="c0"/>
          <w:color w:val="0070C0"/>
        </w:rPr>
        <w:t xml:space="preserve">rade groups and/or age </w:t>
      </w:r>
      <w:r w:rsidRPr="000E205A">
        <w:rPr>
          <w:rStyle w:val="c0"/>
          <w:color w:val="0070C0"/>
        </w:rPr>
        <w:t>level.</w:t>
      </w:r>
    </w:p>
    <w:p w:rsidR="00546AA1" w:rsidRPr="00240786" w:rsidRDefault="00546AA1" w:rsidP="00BD3CDD">
      <w:pPr>
        <w:pStyle w:val="c6"/>
        <w:numPr>
          <w:ilvl w:val="0"/>
          <w:numId w:val="13"/>
        </w:numPr>
        <w:spacing w:before="0" w:beforeAutospacing="0" w:after="0" w:afterAutospacing="0"/>
        <w:rPr>
          <w:rStyle w:val="c0"/>
          <w:color w:val="0070C0"/>
          <w:sz w:val="23"/>
          <w:szCs w:val="23"/>
        </w:rPr>
      </w:pPr>
      <w:r w:rsidRPr="00302945">
        <w:rPr>
          <w:rStyle w:val="c0"/>
          <w:color w:val="0070C0"/>
        </w:rPr>
        <w:lastRenderedPageBreak/>
        <w:t xml:space="preserve">Older players are not allowed to play in a younger </w:t>
      </w:r>
      <w:r w:rsidR="008A224C">
        <w:rPr>
          <w:rStyle w:val="c0"/>
          <w:color w:val="0070C0"/>
        </w:rPr>
        <w:t>g</w:t>
      </w:r>
      <w:r w:rsidR="008A224C" w:rsidRPr="00302945">
        <w:rPr>
          <w:rStyle w:val="c0"/>
          <w:color w:val="0070C0"/>
        </w:rPr>
        <w:t xml:space="preserve">rade groups and/or age </w:t>
      </w:r>
      <w:r w:rsidR="008A224C" w:rsidRPr="000E205A">
        <w:rPr>
          <w:rStyle w:val="c0"/>
          <w:color w:val="0070C0"/>
        </w:rPr>
        <w:t>level</w:t>
      </w:r>
      <w:r w:rsidR="008A224C" w:rsidRPr="00302945">
        <w:rPr>
          <w:rStyle w:val="c0"/>
          <w:color w:val="0070C0"/>
        </w:rPr>
        <w:t xml:space="preserve"> </w:t>
      </w:r>
      <w:r w:rsidRPr="00302945">
        <w:rPr>
          <w:rStyle w:val="c0"/>
          <w:color w:val="0070C0"/>
        </w:rPr>
        <w:t>(</w:t>
      </w:r>
      <w:r w:rsidR="005E7306" w:rsidRPr="00240786">
        <w:rPr>
          <w:rStyle w:val="c0"/>
          <w:color w:val="0070C0"/>
        </w:rPr>
        <w:t>e.g.: a U8</w:t>
      </w:r>
      <w:r w:rsidRPr="00240786">
        <w:rPr>
          <w:rStyle w:val="c0"/>
          <w:color w:val="0070C0"/>
        </w:rPr>
        <w:t xml:space="preserve"> player cannot play on a U</w:t>
      </w:r>
      <w:r w:rsidR="005E7306" w:rsidRPr="00240786">
        <w:rPr>
          <w:rStyle w:val="c0"/>
          <w:color w:val="0070C0"/>
        </w:rPr>
        <w:t>6</w:t>
      </w:r>
      <w:r w:rsidRPr="00240786">
        <w:rPr>
          <w:rStyle w:val="c0"/>
          <w:color w:val="0070C0"/>
        </w:rPr>
        <w:t xml:space="preserve"> team).</w:t>
      </w:r>
    </w:p>
    <w:p w:rsidR="00335E6C" w:rsidRDefault="00335E6C" w:rsidP="005E7306">
      <w:pPr>
        <w:pStyle w:val="c2"/>
        <w:spacing w:before="0" w:beforeAutospacing="0" w:after="0" w:afterAutospacing="0"/>
        <w:jc w:val="center"/>
        <w:rPr>
          <w:rStyle w:val="c5"/>
          <w:b/>
          <w:bCs/>
          <w:color w:val="000000"/>
        </w:rPr>
      </w:pPr>
    </w:p>
    <w:p w:rsidR="005E7306" w:rsidRDefault="005E7306" w:rsidP="005E7306">
      <w:pPr>
        <w:pStyle w:val="c2"/>
        <w:spacing w:before="0" w:beforeAutospacing="0" w:after="0" w:afterAutospacing="0"/>
        <w:jc w:val="center"/>
        <w:rPr>
          <w:rStyle w:val="c5"/>
          <w:b/>
          <w:bCs/>
          <w:color w:val="000000"/>
        </w:rPr>
      </w:pPr>
      <w:r w:rsidRPr="005E7306">
        <w:rPr>
          <w:rStyle w:val="c5"/>
          <w:b/>
          <w:bCs/>
          <w:color w:val="000000"/>
        </w:rPr>
        <w:t xml:space="preserve">Why Proposed Change </w:t>
      </w:r>
    </w:p>
    <w:p w:rsidR="00240786" w:rsidRDefault="00240786" w:rsidP="005E7306">
      <w:pPr>
        <w:pStyle w:val="c2"/>
        <w:spacing w:before="0" w:beforeAutospacing="0" w:after="0" w:afterAutospacing="0"/>
        <w:jc w:val="center"/>
        <w:rPr>
          <w:rStyle w:val="c5"/>
          <w:b/>
          <w:bCs/>
          <w:color w:val="000000"/>
        </w:rPr>
      </w:pPr>
      <w:bookmarkStart w:id="0" w:name="_GoBack"/>
      <w:bookmarkEnd w:id="0"/>
    </w:p>
    <w:p w:rsidR="005E7306" w:rsidRDefault="005E7306" w:rsidP="005E7306">
      <w:pPr>
        <w:pStyle w:val="c6"/>
        <w:spacing w:before="0" w:beforeAutospacing="0" w:after="0" w:afterAutospacing="0"/>
        <w:ind w:left="360"/>
        <w:rPr>
          <w:rStyle w:val="c5"/>
          <w:b/>
          <w:bCs/>
          <w:color w:val="385623" w:themeColor="accent6" w:themeShade="80"/>
        </w:rPr>
      </w:pPr>
      <w:r>
        <w:rPr>
          <w:rStyle w:val="c5"/>
          <w:b/>
          <w:bCs/>
          <w:color w:val="385623" w:themeColor="accent6" w:themeShade="80"/>
        </w:rPr>
        <w:t xml:space="preserve">We need to clarify player movements and </w:t>
      </w:r>
      <w:r w:rsidR="00A54E01">
        <w:rPr>
          <w:rStyle w:val="c5"/>
          <w:b/>
          <w:bCs/>
          <w:color w:val="385623" w:themeColor="accent6" w:themeShade="80"/>
        </w:rPr>
        <w:t>leave nothing to interpretation</w:t>
      </w:r>
      <w:r>
        <w:rPr>
          <w:rStyle w:val="c5"/>
          <w:b/>
          <w:bCs/>
          <w:color w:val="385623" w:themeColor="accent6" w:themeShade="80"/>
        </w:rPr>
        <w:t xml:space="preserve">. As </w:t>
      </w:r>
      <w:r w:rsidR="00335E6C">
        <w:rPr>
          <w:rStyle w:val="c5"/>
          <w:b/>
          <w:bCs/>
          <w:color w:val="385623" w:themeColor="accent6" w:themeShade="80"/>
        </w:rPr>
        <w:t>well as clarify the rules for travel vs Non</w:t>
      </w:r>
      <w:r w:rsidR="00A54E01">
        <w:rPr>
          <w:rStyle w:val="c5"/>
          <w:b/>
          <w:bCs/>
          <w:color w:val="385623" w:themeColor="accent6" w:themeShade="80"/>
        </w:rPr>
        <w:t>-</w:t>
      </w:r>
      <w:r w:rsidR="00335E6C">
        <w:rPr>
          <w:rStyle w:val="c5"/>
          <w:b/>
          <w:bCs/>
          <w:color w:val="385623" w:themeColor="accent6" w:themeShade="80"/>
        </w:rPr>
        <w:t>travel player movements.</w:t>
      </w:r>
    </w:p>
    <w:p w:rsidR="00335E6C" w:rsidRDefault="00335E6C" w:rsidP="005E7306">
      <w:pPr>
        <w:pStyle w:val="c6"/>
        <w:spacing w:before="0" w:beforeAutospacing="0" w:after="0" w:afterAutospacing="0"/>
        <w:ind w:left="360"/>
        <w:rPr>
          <w:rStyle w:val="c5"/>
          <w:b/>
          <w:bCs/>
          <w:color w:val="385623" w:themeColor="accent6" w:themeShade="80"/>
        </w:rPr>
      </w:pPr>
    </w:p>
    <w:p w:rsidR="00335E6C" w:rsidRDefault="00335E6C" w:rsidP="005E7306">
      <w:pPr>
        <w:pStyle w:val="c6"/>
        <w:spacing w:before="0" w:beforeAutospacing="0" w:after="0" w:afterAutospacing="0"/>
        <w:ind w:left="360"/>
        <w:rPr>
          <w:rStyle w:val="c5"/>
          <w:b/>
          <w:bCs/>
          <w:color w:val="385623" w:themeColor="accent6" w:themeShade="80"/>
        </w:rPr>
      </w:pPr>
      <w:r>
        <w:rPr>
          <w:rStyle w:val="c5"/>
          <w:b/>
          <w:bCs/>
          <w:color w:val="385623" w:themeColor="accent6" w:themeShade="80"/>
        </w:rPr>
        <w:t>We are also adding Player pass Bylaws to the section</w:t>
      </w:r>
      <w:r w:rsidR="00A54E01">
        <w:rPr>
          <w:rStyle w:val="c5"/>
          <w:b/>
          <w:bCs/>
          <w:color w:val="385623" w:themeColor="accent6" w:themeShade="80"/>
        </w:rPr>
        <w:t>.</w:t>
      </w:r>
    </w:p>
    <w:p w:rsidR="00335E6C" w:rsidRDefault="00335E6C" w:rsidP="005E7306">
      <w:pPr>
        <w:pStyle w:val="c6"/>
        <w:spacing w:before="0" w:beforeAutospacing="0" w:after="0" w:afterAutospacing="0"/>
        <w:ind w:left="360"/>
        <w:rPr>
          <w:rStyle w:val="c0"/>
          <w:color w:val="0070C0"/>
          <w:sz w:val="23"/>
          <w:szCs w:val="23"/>
        </w:rPr>
      </w:pPr>
    </w:p>
    <w:p w:rsidR="00A54E01" w:rsidRDefault="00A54E01" w:rsidP="005E7306">
      <w:pPr>
        <w:pStyle w:val="c6"/>
        <w:spacing w:before="0" w:beforeAutospacing="0" w:after="0" w:afterAutospacing="0"/>
        <w:ind w:left="360"/>
        <w:rPr>
          <w:rStyle w:val="c0"/>
          <w:color w:val="0070C0"/>
          <w:sz w:val="23"/>
          <w:szCs w:val="23"/>
        </w:rPr>
      </w:pPr>
    </w:p>
    <w:p w:rsidR="00A54E01" w:rsidRDefault="00A54E01" w:rsidP="005E7306">
      <w:pPr>
        <w:pStyle w:val="c6"/>
        <w:spacing w:before="0" w:beforeAutospacing="0" w:after="0" w:afterAutospacing="0"/>
        <w:ind w:left="360"/>
        <w:rPr>
          <w:rStyle w:val="c0"/>
          <w:color w:val="0070C0"/>
          <w:sz w:val="23"/>
          <w:szCs w:val="23"/>
        </w:rPr>
      </w:pPr>
    </w:p>
    <w:p w:rsidR="00A54E01" w:rsidRDefault="00A54E01" w:rsidP="005E7306">
      <w:pPr>
        <w:pStyle w:val="c6"/>
        <w:spacing w:before="0" w:beforeAutospacing="0" w:after="0" w:afterAutospacing="0"/>
        <w:ind w:left="360"/>
        <w:rPr>
          <w:rStyle w:val="c0"/>
          <w:color w:val="0070C0"/>
          <w:sz w:val="23"/>
          <w:szCs w:val="23"/>
        </w:rPr>
      </w:pPr>
    </w:p>
    <w:sectPr w:rsidR="00A54E01" w:rsidSect="00E206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5FC2"/>
    <w:multiLevelType w:val="multilevel"/>
    <w:tmpl w:val="A0B0E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A1153D"/>
    <w:multiLevelType w:val="multilevel"/>
    <w:tmpl w:val="E1AA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43E7E"/>
    <w:multiLevelType w:val="multilevel"/>
    <w:tmpl w:val="2FFEB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144E2"/>
    <w:multiLevelType w:val="multilevel"/>
    <w:tmpl w:val="BB9C0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141AF5"/>
    <w:multiLevelType w:val="hybridMultilevel"/>
    <w:tmpl w:val="85848256"/>
    <w:lvl w:ilvl="0" w:tplc="C7DC018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C7C41"/>
    <w:multiLevelType w:val="multilevel"/>
    <w:tmpl w:val="175C9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6C7891"/>
    <w:multiLevelType w:val="multilevel"/>
    <w:tmpl w:val="3C88B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824C18"/>
    <w:multiLevelType w:val="hybridMultilevel"/>
    <w:tmpl w:val="374A8014"/>
    <w:lvl w:ilvl="0" w:tplc="CD12B5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AE629C"/>
    <w:multiLevelType w:val="hybridMultilevel"/>
    <w:tmpl w:val="374A8014"/>
    <w:lvl w:ilvl="0" w:tplc="CD12B5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8D2D8C"/>
    <w:multiLevelType w:val="hybridMultilevel"/>
    <w:tmpl w:val="374A8014"/>
    <w:lvl w:ilvl="0" w:tplc="CD12B5F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4072E5"/>
    <w:multiLevelType w:val="multilevel"/>
    <w:tmpl w:val="FCE20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E5126"/>
    <w:multiLevelType w:val="multilevel"/>
    <w:tmpl w:val="963CDF40"/>
    <w:lvl w:ilvl="0">
      <w:start w:val="1"/>
      <w:numFmt w:val="decimal"/>
      <w:lvlText w:val="%1."/>
      <w:lvlJc w:val="left"/>
      <w:pPr>
        <w:tabs>
          <w:tab w:val="num" w:pos="720"/>
        </w:tabs>
        <w:ind w:left="720" w:hanging="360"/>
      </w:pPr>
      <w:rPr>
        <w:rFonts w:ascii="Times New Roman" w:hAnsi="Times New Roman" w:cs="Times New Roman" w:hint="default"/>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4A0C65"/>
    <w:multiLevelType w:val="hybridMultilevel"/>
    <w:tmpl w:val="374A8014"/>
    <w:lvl w:ilvl="0" w:tplc="CD12B5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B1638F"/>
    <w:multiLevelType w:val="multilevel"/>
    <w:tmpl w:val="A0B0E73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61746F9A"/>
    <w:multiLevelType w:val="hybridMultilevel"/>
    <w:tmpl w:val="156EA026"/>
    <w:lvl w:ilvl="0" w:tplc="D4880B6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F81B1B"/>
    <w:multiLevelType w:val="hybridMultilevel"/>
    <w:tmpl w:val="374A8014"/>
    <w:lvl w:ilvl="0" w:tplc="CD12B5F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6"/>
  </w:num>
  <w:num w:numId="6">
    <w:abstractNumId w:val="10"/>
  </w:num>
  <w:num w:numId="7">
    <w:abstractNumId w:val="2"/>
  </w:num>
  <w:num w:numId="8">
    <w:abstractNumId w:val="11"/>
  </w:num>
  <w:num w:numId="9">
    <w:abstractNumId w:val="14"/>
  </w:num>
  <w:num w:numId="10">
    <w:abstractNumId w:val="13"/>
  </w:num>
  <w:num w:numId="11">
    <w:abstractNumId w:val="4"/>
  </w:num>
  <w:num w:numId="12">
    <w:abstractNumId w:val="9"/>
  </w:num>
  <w:num w:numId="13">
    <w:abstractNumId w:val="8"/>
  </w:num>
  <w:num w:numId="14">
    <w:abstractNumId w:val="7"/>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95C"/>
    <w:rsid w:val="000C6215"/>
    <w:rsid w:val="000E205A"/>
    <w:rsid w:val="00240786"/>
    <w:rsid w:val="00302945"/>
    <w:rsid w:val="00335E6C"/>
    <w:rsid w:val="005116CA"/>
    <w:rsid w:val="00546AA1"/>
    <w:rsid w:val="00547BEA"/>
    <w:rsid w:val="005E7306"/>
    <w:rsid w:val="0061164C"/>
    <w:rsid w:val="00634DBC"/>
    <w:rsid w:val="008A224C"/>
    <w:rsid w:val="00A54E01"/>
    <w:rsid w:val="00A56D90"/>
    <w:rsid w:val="00B24C12"/>
    <w:rsid w:val="00CC60F8"/>
    <w:rsid w:val="00E20615"/>
    <w:rsid w:val="00F13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EDA90"/>
  <w15:docId w15:val="{2ECA92F7-0F05-4EC4-8162-50CC48A9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6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
    <w:name w:val="c2"/>
    <w:basedOn w:val="Normal"/>
    <w:rsid w:val="00F139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DefaultParagraphFont"/>
    <w:rsid w:val="00F1395C"/>
  </w:style>
  <w:style w:type="paragraph" w:customStyle="1" w:styleId="c6">
    <w:name w:val="c6"/>
    <w:basedOn w:val="Normal"/>
    <w:rsid w:val="00F139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DefaultParagraphFont"/>
    <w:rsid w:val="00F1395C"/>
  </w:style>
  <w:style w:type="character" w:customStyle="1" w:styleId="c11">
    <w:name w:val="c11"/>
    <w:basedOn w:val="DefaultParagraphFont"/>
    <w:rsid w:val="00F1395C"/>
  </w:style>
  <w:style w:type="character" w:customStyle="1" w:styleId="c9">
    <w:name w:val="c9"/>
    <w:basedOn w:val="DefaultParagraphFont"/>
    <w:rsid w:val="00F1395C"/>
  </w:style>
  <w:style w:type="character" w:customStyle="1" w:styleId="c38">
    <w:name w:val="c38"/>
    <w:basedOn w:val="DefaultParagraphFont"/>
    <w:rsid w:val="00F1395C"/>
  </w:style>
  <w:style w:type="paragraph" w:customStyle="1" w:styleId="c4">
    <w:name w:val="c4"/>
    <w:basedOn w:val="Normal"/>
    <w:rsid w:val="000C62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DefaultParagraphFont"/>
    <w:rsid w:val="000C6215"/>
  </w:style>
  <w:style w:type="character" w:customStyle="1" w:styleId="c18">
    <w:name w:val="c18"/>
    <w:basedOn w:val="DefaultParagraphFont"/>
    <w:rsid w:val="000C6215"/>
  </w:style>
  <w:style w:type="character" w:customStyle="1" w:styleId="c16">
    <w:name w:val="c16"/>
    <w:basedOn w:val="DefaultParagraphFont"/>
    <w:rsid w:val="000C6215"/>
  </w:style>
  <w:style w:type="character" w:customStyle="1" w:styleId="c3">
    <w:name w:val="c3"/>
    <w:basedOn w:val="DefaultParagraphFont"/>
    <w:rsid w:val="000C6215"/>
  </w:style>
  <w:style w:type="character" w:customStyle="1" w:styleId="c15">
    <w:name w:val="c15"/>
    <w:basedOn w:val="DefaultParagraphFont"/>
    <w:rsid w:val="000C6215"/>
  </w:style>
  <w:style w:type="character" w:customStyle="1" w:styleId="c7">
    <w:name w:val="c7"/>
    <w:basedOn w:val="DefaultParagraphFont"/>
    <w:rsid w:val="000C6215"/>
  </w:style>
  <w:style w:type="paragraph" w:customStyle="1" w:styleId="c1">
    <w:name w:val="c1"/>
    <w:basedOn w:val="Normal"/>
    <w:rsid w:val="000C6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Normal"/>
    <w:rsid w:val="000C62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DefaultParagraphFont"/>
    <w:rsid w:val="000C6215"/>
  </w:style>
  <w:style w:type="paragraph" w:customStyle="1" w:styleId="c25">
    <w:name w:val="c25"/>
    <w:basedOn w:val="Normal"/>
    <w:rsid w:val="000C62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0">
    <w:name w:val="c30"/>
    <w:basedOn w:val="DefaultParagraphFont"/>
    <w:rsid w:val="000C6215"/>
  </w:style>
  <w:style w:type="character" w:customStyle="1" w:styleId="c26">
    <w:name w:val="c26"/>
    <w:basedOn w:val="DefaultParagraphFont"/>
    <w:rsid w:val="000C6215"/>
  </w:style>
  <w:style w:type="character" w:customStyle="1" w:styleId="c33">
    <w:name w:val="c33"/>
    <w:basedOn w:val="DefaultParagraphFont"/>
    <w:rsid w:val="000C6215"/>
  </w:style>
  <w:style w:type="paragraph" w:styleId="ListParagraph">
    <w:name w:val="List Paragraph"/>
    <w:basedOn w:val="Normal"/>
    <w:uiPriority w:val="34"/>
    <w:qFormat/>
    <w:rsid w:val="00546A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047028">
      <w:bodyDiv w:val="1"/>
      <w:marLeft w:val="0"/>
      <w:marRight w:val="0"/>
      <w:marTop w:val="0"/>
      <w:marBottom w:val="0"/>
      <w:divBdr>
        <w:top w:val="none" w:sz="0" w:space="0" w:color="auto"/>
        <w:left w:val="none" w:sz="0" w:space="0" w:color="auto"/>
        <w:bottom w:val="none" w:sz="0" w:space="0" w:color="auto"/>
        <w:right w:val="none" w:sz="0" w:space="0" w:color="auto"/>
      </w:divBdr>
    </w:div>
    <w:div w:id="951787812">
      <w:bodyDiv w:val="1"/>
      <w:marLeft w:val="0"/>
      <w:marRight w:val="0"/>
      <w:marTop w:val="0"/>
      <w:marBottom w:val="0"/>
      <w:divBdr>
        <w:top w:val="none" w:sz="0" w:space="0" w:color="auto"/>
        <w:left w:val="none" w:sz="0" w:space="0" w:color="auto"/>
        <w:bottom w:val="none" w:sz="0" w:space="0" w:color="auto"/>
        <w:right w:val="none" w:sz="0" w:space="0" w:color="auto"/>
      </w:divBdr>
    </w:div>
    <w:div w:id="1284075856">
      <w:bodyDiv w:val="1"/>
      <w:marLeft w:val="0"/>
      <w:marRight w:val="0"/>
      <w:marTop w:val="0"/>
      <w:marBottom w:val="0"/>
      <w:divBdr>
        <w:top w:val="none" w:sz="0" w:space="0" w:color="auto"/>
        <w:left w:val="none" w:sz="0" w:space="0" w:color="auto"/>
        <w:bottom w:val="none" w:sz="0" w:space="0" w:color="auto"/>
        <w:right w:val="none" w:sz="0" w:space="0" w:color="auto"/>
      </w:divBdr>
      <w:divsChild>
        <w:div w:id="623001379">
          <w:marLeft w:val="0"/>
          <w:marRight w:val="0"/>
          <w:marTop w:val="0"/>
          <w:marBottom w:val="0"/>
          <w:divBdr>
            <w:top w:val="none" w:sz="0" w:space="0" w:color="auto"/>
            <w:left w:val="none" w:sz="0" w:space="0" w:color="auto"/>
            <w:bottom w:val="none" w:sz="0" w:space="0" w:color="auto"/>
            <w:right w:val="none" w:sz="0" w:space="0" w:color="auto"/>
          </w:divBdr>
        </w:div>
      </w:divsChild>
    </w:div>
    <w:div w:id="207966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3</Pages>
  <Words>712</Words>
  <Characters>4062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Berkshire Bank</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Trinidad, Felix</dc:creator>
  <cp:keywords/>
  <dc:description/>
  <cp:lastModifiedBy>Trinidad, Felix</cp:lastModifiedBy>
  <cp:revision>8</cp:revision>
  <dcterms:created xsi:type="dcterms:W3CDTF">2019-05-13T12:49:00Z</dcterms:created>
  <dcterms:modified xsi:type="dcterms:W3CDTF">2019-05-24T16:10:00Z</dcterms:modified>
</cp:coreProperties>
</file>