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bidi w:val="0"/>
      </w:pPr>
      <w:r>
        <w:rPr>
          <w:rtl w:val="0"/>
        </w:rPr>
        <w:t>DSA Board of Directors Meeting Minutes - May 10, 2016</w:t>
      </w:r>
    </w:p>
    <w:p>
      <w:pPr>
        <w:pStyle w:val="Body"/>
        <w:bidi w:val="0"/>
      </w:pPr>
    </w:p>
    <w:p>
      <w:pPr>
        <w:pStyle w:val="Body"/>
        <w:bidi w:val="0"/>
      </w:pPr>
      <w:r>
        <w:rPr>
          <w:rtl w:val="0"/>
        </w:rPr>
        <w:t>Called to Order: 8:02 PM</w:t>
      </w:r>
    </w:p>
    <w:p>
      <w:pPr>
        <w:pStyle w:val="Body"/>
        <w:bidi w:val="0"/>
      </w:pPr>
    </w:p>
    <w:p>
      <w:pPr>
        <w:pStyle w:val="Body"/>
        <w:bidi w:val="0"/>
      </w:pPr>
      <w:r>
        <w:rPr>
          <w:rtl w:val="0"/>
        </w:rPr>
        <w:t>Motion by Michelle Currie to accept the 4/26/16 Secretary</w:t>
      </w:r>
      <w:r>
        <w:rPr>
          <w:rtl w:val="0"/>
        </w:rPr>
        <w:t>’</w:t>
      </w:r>
      <w:r>
        <w:rPr>
          <w:rtl w:val="0"/>
        </w:rPr>
        <w:t>s Report - 2nd by Rick D. Unanimous.</w:t>
      </w:r>
    </w:p>
    <w:p>
      <w:pPr>
        <w:pStyle w:val="Body"/>
        <w:bidi w:val="0"/>
      </w:pPr>
    </w:p>
    <w:p>
      <w:pPr>
        <w:pStyle w:val="Body"/>
        <w:bidi w:val="0"/>
      </w:pPr>
      <w:r>
        <w:rPr>
          <w:rtl w:val="0"/>
        </w:rPr>
        <w:t>Jen Moynihan will switch everything over to Matt Shank at the end of June.</w:t>
      </w:r>
    </w:p>
    <w:p>
      <w:pPr>
        <w:pStyle w:val="Body"/>
        <w:bidi w:val="0"/>
      </w:pPr>
    </w:p>
    <w:p>
      <w:pPr>
        <w:pStyle w:val="Body"/>
        <w:bidi w:val="0"/>
      </w:pPr>
      <w:r>
        <w:rPr>
          <w:rtl w:val="0"/>
        </w:rPr>
        <w:t>Mike Sancartier reported that the U12 right rear field will need to rest. We will have to keep this in mind for the Fall Season and need to plan for the possibility of not having use of it. At the next travel sub committee meeting, it will be discussed and planned for.</w:t>
      </w:r>
    </w:p>
    <w:p>
      <w:pPr>
        <w:pStyle w:val="Body"/>
        <w:bidi w:val="0"/>
      </w:pPr>
    </w:p>
    <w:p>
      <w:pPr>
        <w:pStyle w:val="Body"/>
        <w:bidi w:val="0"/>
      </w:pPr>
      <w:r>
        <w:rPr>
          <w:rtl w:val="0"/>
        </w:rPr>
        <w:t>Lance Russell made a flyer re: uniforms. They are Navy/Carolina, which was not what was voted for. Ron told Lance to double check with the company to see what can be done as we would rather go with one color if that</w:t>
      </w:r>
      <w:r>
        <w:rPr>
          <w:rtl w:val="0"/>
        </w:rPr>
        <w:t>’</w:t>
      </w:r>
      <w:r>
        <w:rPr>
          <w:rtl w:val="0"/>
        </w:rPr>
        <w:t>s the case.</w:t>
      </w:r>
    </w:p>
    <w:p>
      <w:pPr>
        <w:pStyle w:val="Body"/>
        <w:bidi w:val="0"/>
      </w:pPr>
    </w:p>
    <w:p>
      <w:pPr>
        <w:pStyle w:val="Body"/>
        <w:bidi w:val="0"/>
      </w:pPr>
      <w:r>
        <w:rPr>
          <w:rtl w:val="0"/>
        </w:rPr>
        <w:t>John Lane gave an update on the re-vamped age groups. US Soccer changed age group categories as of this Fall. Leagues have decided to use school grades, i.e. 3/4, 5/6, 7/8, etc.</w:t>
      </w:r>
    </w:p>
    <w:p>
      <w:pPr>
        <w:pStyle w:val="Body"/>
        <w:bidi w:val="0"/>
      </w:pPr>
      <w:r>
        <w:rPr>
          <w:rtl w:val="0"/>
        </w:rPr>
        <w:t>U12 (5/6) will be 9v9 and U10 (3/4) will be 7v7.  Players will be tied to their school grade. Waivers are available for certain situations. Motion to approve dual age groups as presented. 2nd by Jen S. Unanimous.</w:t>
      </w:r>
    </w:p>
    <w:p>
      <w:pPr>
        <w:pStyle w:val="Body"/>
        <w:bidi w:val="0"/>
      </w:pPr>
    </w:p>
    <w:p>
      <w:pPr>
        <w:pStyle w:val="Body"/>
        <w:bidi w:val="0"/>
      </w:pPr>
      <w:r>
        <w:rPr>
          <w:rtl w:val="0"/>
        </w:rPr>
        <w:t>Motion by John Lane to keep rec. fees the same as they were last Fall and to raise Travel fee by $10. 2nd by Jen S. Discussion: Middlesex has raised their Ref. fees by $5 per game and assignor fees by $2. Town rate fees also went up roughly $7 per player per season. Raising our fee will cover those costs. Unanimous.</w:t>
      </w:r>
    </w:p>
    <w:p>
      <w:pPr>
        <w:pStyle w:val="Body"/>
        <w:bidi w:val="0"/>
      </w:pPr>
    </w:p>
    <w:p>
      <w:pPr>
        <w:pStyle w:val="Body"/>
        <w:bidi w:val="0"/>
      </w:pPr>
      <w:r>
        <w:rPr>
          <w:rtl w:val="0"/>
        </w:rPr>
        <w:t>Motion by John Lane to merge U9/U10 to one U/10. 2nd by Jen S. This is the travel subcommittee recommendation to hopefully make the teams stronger. Unanimous.</w:t>
      </w:r>
    </w:p>
    <w:p>
      <w:pPr>
        <w:pStyle w:val="Body"/>
        <w:bidi w:val="0"/>
      </w:pPr>
    </w:p>
    <w:p>
      <w:pPr>
        <w:pStyle w:val="Body"/>
        <w:bidi w:val="0"/>
      </w:pPr>
      <w:r>
        <w:rPr>
          <w:rtl w:val="0"/>
        </w:rPr>
        <w:t>Motion by Rick Dauber to allow Jeremiah Chappell to try out and play up to U10. 2nd by Jen S. Unanimous.</w:t>
      </w:r>
    </w:p>
    <w:p>
      <w:pPr>
        <w:pStyle w:val="Body"/>
        <w:bidi w:val="0"/>
      </w:pPr>
    </w:p>
    <w:p>
      <w:pPr>
        <w:pStyle w:val="Body"/>
        <w:bidi w:val="0"/>
      </w:pPr>
      <w:r>
        <w:rPr>
          <w:rtl w:val="0"/>
        </w:rPr>
        <w:t>Dennis Goodine informed the board of a Free Speed/Agility training at Gillette Stadium on 5/14 for U/14 and U/16 coaches.</w:t>
      </w:r>
    </w:p>
    <w:p>
      <w:pPr>
        <w:pStyle w:val="Body"/>
        <w:bidi w:val="0"/>
      </w:pPr>
      <w:r>
        <w:rPr>
          <w:rtl w:val="0"/>
        </w:rPr>
        <w:t>He also informed the board that he is trying to get permits for the high school fields for the girls youth camp and lining of the fields for the Summer league in June will need to be done soon.</w:t>
      </w:r>
    </w:p>
    <w:p>
      <w:pPr>
        <w:pStyle w:val="Body"/>
        <w:bidi w:val="0"/>
      </w:pPr>
    </w:p>
    <w:p>
      <w:pPr>
        <w:pStyle w:val="Body"/>
        <w:bidi w:val="0"/>
      </w:pPr>
      <w:r>
        <w:rPr>
          <w:rtl w:val="0"/>
        </w:rPr>
        <w:t>Motion by John Lane to pay for costs associated with lining the fields for the summer league. 2nd by Jen S. Unanimous.</w:t>
      </w:r>
    </w:p>
    <w:p>
      <w:pPr>
        <w:pStyle w:val="Body"/>
        <w:bidi w:val="0"/>
      </w:pPr>
    </w:p>
    <w:p>
      <w:pPr>
        <w:pStyle w:val="Body"/>
        <w:bidi w:val="0"/>
      </w:pPr>
      <w:r>
        <w:rPr>
          <w:rtl w:val="0"/>
        </w:rPr>
        <w:t>Brian C. made a motion for no more than $2500 for rec. awards. 2nd by Rick D. Unanimous.</w:t>
      </w:r>
    </w:p>
    <w:p>
      <w:pPr>
        <w:pStyle w:val="Body"/>
        <w:bidi w:val="0"/>
      </w:pPr>
    </w:p>
    <w:p>
      <w:pPr>
        <w:pStyle w:val="Body"/>
        <w:bidi w:val="0"/>
      </w:pPr>
      <w:r>
        <w:rPr>
          <w:rtl w:val="0"/>
        </w:rPr>
        <w:t>Motion by Jim Fisher to reimburse Deena Meli for $110 for rental of space for Cape Cod Tournament cookout. 2nd by Rick D. Unanimous.</w:t>
      </w:r>
    </w:p>
    <w:p>
      <w:pPr>
        <w:pStyle w:val="Body"/>
        <w:bidi w:val="0"/>
      </w:pPr>
    </w:p>
    <w:p>
      <w:pPr>
        <w:pStyle w:val="Body"/>
        <w:bidi w:val="0"/>
      </w:pPr>
      <w:r>
        <w:rPr>
          <w:rtl w:val="0"/>
        </w:rPr>
        <w:t>Motion to adjourn at 8:52 by Michelle Currie. 2nd by Rick D. Unanimous.</w:t>
      </w:r>
    </w:p>
    <w:p>
      <w:pPr>
        <w:pStyle w:val="Body"/>
        <w:bidi w:val="0"/>
      </w:pPr>
    </w:p>
    <w:p>
      <w:pPr>
        <w:pStyle w:val="Body"/>
        <w:bidi w:val="0"/>
      </w:pPr>
    </w:p>
    <w:p>
      <w:pPr>
        <w:pStyle w:val="Body"/>
        <w:bidi w:val="0"/>
      </w:p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