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709" w:rsidRDefault="00E27709" w:rsidP="00E27709">
      <w:pPr>
        <w:pStyle w:val="NormalWeb"/>
        <w:jc w:val="center"/>
      </w:pPr>
      <w:r>
        <w:rPr>
          <w:rStyle w:val="Strong"/>
          <w:rFonts w:ascii="TimesNewRomanPS" w:hAnsi="TimesNewRomanPS"/>
          <w:sz w:val="28"/>
          <w:szCs w:val="28"/>
          <w:u w:val="single"/>
        </w:rPr>
        <w:t>LUDLOW YOUTH SOCCER ASSOCIATION</w:t>
      </w:r>
    </w:p>
    <w:p w:rsidR="00E27709" w:rsidRDefault="00E27709" w:rsidP="00E27709">
      <w:pPr>
        <w:pStyle w:val="NormalWeb"/>
        <w:jc w:val="center"/>
      </w:pPr>
      <w:r>
        <w:rPr>
          <w:rStyle w:val="Strong"/>
          <w:rFonts w:ascii="TimesNewRomanPS" w:hAnsi="TimesNewRomanPS"/>
          <w:sz w:val="28"/>
          <w:szCs w:val="28"/>
          <w:u w:val="single"/>
        </w:rPr>
        <w:t>Social Media Policy</w:t>
      </w:r>
    </w:p>
    <w:p w:rsidR="00034CB8" w:rsidRPr="00034CB8" w:rsidRDefault="00034CB8" w:rsidP="00034CB8">
      <w:pPr>
        <w:pStyle w:val="NormalWeb"/>
        <w:jc w:val="right"/>
        <w:rPr>
          <w:rFonts w:ascii="Arial" w:hAnsi="Arial" w:cs="Arial"/>
          <w:sz w:val="18"/>
          <w:szCs w:val="18"/>
        </w:rPr>
      </w:pPr>
      <w:r w:rsidRPr="00034CB8">
        <w:rPr>
          <w:rFonts w:ascii="Arial" w:hAnsi="Arial" w:cs="Arial"/>
          <w:sz w:val="18"/>
          <w:szCs w:val="18"/>
        </w:rPr>
        <w:t>Adopted: 9/2014</w:t>
      </w:r>
    </w:p>
    <w:p w:rsidR="00E27709" w:rsidRPr="00034CB8" w:rsidRDefault="00034CB8" w:rsidP="00034CB8">
      <w:pPr>
        <w:pStyle w:val="NormalWeb"/>
        <w:jc w:val="right"/>
        <w:rPr>
          <w:rFonts w:ascii="Arial" w:hAnsi="Arial" w:cs="Arial"/>
          <w:sz w:val="18"/>
          <w:szCs w:val="18"/>
        </w:rPr>
      </w:pPr>
      <w:r w:rsidRPr="00034CB8">
        <w:rPr>
          <w:rFonts w:ascii="Arial" w:hAnsi="Arial" w:cs="Arial"/>
          <w:sz w:val="18"/>
          <w:szCs w:val="18"/>
        </w:rPr>
        <w:t xml:space="preserve">Last Revised: </w:t>
      </w:r>
      <w:r>
        <w:rPr>
          <w:rFonts w:ascii="Arial" w:hAnsi="Arial" w:cs="Arial"/>
          <w:sz w:val="18"/>
          <w:szCs w:val="18"/>
        </w:rPr>
        <w:t>9/2014</w:t>
      </w:r>
      <w:r w:rsidR="00E27709" w:rsidRPr="00034CB8">
        <w:rPr>
          <w:rFonts w:ascii="Arial" w:hAnsi="Arial" w:cs="Arial"/>
          <w:sz w:val="18"/>
          <w:szCs w:val="18"/>
        </w:rPr>
        <w:t> </w:t>
      </w:r>
    </w:p>
    <w:p w:rsidR="00E27709" w:rsidRDefault="00E27709" w:rsidP="00704AA7">
      <w:pPr>
        <w:pStyle w:val="NormalWeb"/>
      </w:pPr>
      <w:r>
        <w:rPr>
          <w:rFonts w:ascii="TimesNewRomanPSMT" w:hAnsi="TimesNewRomanPSMT"/>
        </w:rPr>
        <w:t xml:space="preserve">Ludlow Youth Soccer Association (LYSA) recognizes the importance of the Internet in shaping the public’s perception of our organization. LYSA also recognizes the importance of our Board members, coaches, and volunteers in leading and setting the tone of social media interactions in a manner that advances LYSA’s mission and goals. </w:t>
      </w:r>
    </w:p>
    <w:p w:rsidR="00E27709" w:rsidRDefault="00E27709" w:rsidP="00E27709">
      <w:pPr>
        <w:pStyle w:val="NormalWeb"/>
      </w:pPr>
      <w:r>
        <w:t> </w:t>
      </w:r>
      <w:r>
        <w:rPr>
          <w:rFonts w:ascii="TimesNewRomanPS" w:hAnsi="TimesNewRomanPS"/>
          <w:b/>
          <w:bCs/>
          <w:i/>
          <w:iCs/>
          <w:u w:val="single"/>
        </w:rPr>
        <w:t xml:space="preserve">Mission Statement </w:t>
      </w:r>
    </w:p>
    <w:p w:rsidR="00E27709" w:rsidRDefault="00E27709" w:rsidP="00E27709">
      <w:pPr>
        <w:pStyle w:val="NormalWeb"/>
      </w:pPr>
      <w:r>
        <w:rPr>
          <w:rFonts w:ascii="TimesNewRomanPSMT" w:hAnsi="TimesNewRomanPSMT"/>
        </w:rPr>
        <w:t xml:space="preserve">Ludlow Youth Soccer Association is dedicated to the development of well-rounded youth through positive sports competition. We strive to develop fundamental skills through active participation of our players and to promote good sportsmanship from our players, coaches, and parents. </w:t>
      </w:r>
      <w:r w:rsidR="00704AA7">
        <w:rPr>
          <w:rFonts w:ascii="TimesNewRomanPSMT" w:hAnsi="TimesNewRomanPSMT"/>
        </w:rPr>
        <w:t>Ludlow Youth Soccer Association</w:t>
      </w:r>
      <w:r>
        <w:rPr>
          <w:rFonts w:ascii="TimesNewRomanPSMT" w:hAnsi="TimesNewRomanPSMT"/>
        </w:rPr>
        <w:t xml:space="preserve"> is dedicated to the support of organized </w:t>
      </w:r>
      <w:r w:rsidR="00034CB8">
        <w:rPr>
          <w:rFonts w:ascii="TimesNewRomanPSMT" w:hAnsi="TimesNewRomanPSMT"/>
        </w:rPr>
        <w:t>s</w:t>
      </w:r>
      <w:r w:rsidR="00704AA7">
        <w:rPr>
          <w:rFonts w:ascii="TimesNewRomanPSMT" w:hAnsi="TimesNewRomanPSMT"/>
        </w:rPr>
        <w:t>occer in the Town of Ludlow</w:t>
      </w:r>
      <w:r>
        <w:rPr>
          <w:rFonts w:ascii="TimesNewRomanPSMT" w:hAnsi="TimesNewRomanPSMT"/>
        </w:rPr>
        <w:t xml:space="preserve">. LYSA believes that our mission is to provide organized </w:t>
      </w:r>
      <w:r w:rsidR="00704AA7">
        <w:rPr>
          <w:rFonts w:ascii="TimesNewRomanPSMT" w:hAnsi="TimesNewRomanPSMT"/>
        </w:rPr>
        <w:t>soccer</w:t>
      </w:r>
      <w:r>
        <w:rPr>
          <w:rFonts w:ascii="TimesNewRomanPSMT" w:hAnsi="TimesNewRomanPSMT"/>
        </w:rPr>
        <w:t xml:space="preserve"> </w:t>
      </w:r>
      <w:r w:rsidR="00704AA7">
        <w:rPr>
          <w:rFonts w:ascii="TimesNewRomanPSMT" w:hAnsi="TimesNewRomanPSMT"/>
        </w:rPr>
        <w:t xml:space="preserve">made available to all level of youth player to ensure that all players </w:t>
      </w:r>
      <w:r>
        <w:rPr>
          <w:rFonts w:ascii="TimesNewRomanPSMT" w:hAnsi="TimesNewRomanPSMT"/>
        </w:rPr>
        <w:t xml:space="preserve">are as well prepared as possible for that next level. </w:t>
      </w:r>
    </w:p>
    <w:p w:rsidR="00E27709" w:rsidRDefault="00E27709" w:rsidP="00E27709">
      <w:pPr>
        <w:pStyle w:val="NormalWeb"/>
      </w:pPr>
      <w:r>
        <w:t> </w:t>
      </w:r>
      <w:r>
        <w:rPr>
          <w:rFonts w:ascii="TimesNewRomanPS" w:hAnsi="TimesNewRomanPS"/>
          <w:b/>
          <w:bCs/>
          <w:i/>
          <w:iCs/>
          <w:u w:val="single"/>
        </w:rPr>
        <w:t xml:space="preserve">Applicability </w:t>
      </w:r>
    </w:p>
    <w:p w:rsidR="00E27709" w:rsidRDefault="00E27709" w:rsidP="00E27709">
      <w:pPr>
        <w:pStyle w:val="NormalWeb"/>
      </w:pPr>
      <w:r>
        <w:rPr>
          <w:rFonts w:ascii="TimesNewRomanPSMT" w:hAnsi="TimesNewRomanPSMT"/>
        </w:rPr>
        <w:t>This Social Media Policy applies to all Boar</w:t>
      </w:r>
      <w:r w:rsidR="00034CB8">
        <w:rPr>
          <w:rFonts w:ascii="TimesNewRomanPSMT" w:hAnsi="TimesNewRomanPSMT"/>
        </w:rPr>
        <w:t xml:space="preserve">d members, </w:t>
      </w:r>
      <w:r>
        <w:rPr>
          <w:rFonts w:ascii="TimesNewRomanPSMT" w:hAnsi="TimesNewRomanPSMT"/>
        </w:rPr>
        <w:t xml:space="preserve">coaches, and volunteers (“LYSA </w:t>
      </w:r>
      <w:r>
        <w:rPr>
          <w:rFonts w:ascii="TimesNewRomanPS" w:hAnsi="TimesNewRomanPS"/>
          <w:i/>
          <w:iCs/>
        </w:rPr>
        <w:t xml:space="preserve">Members”). </w:t>
      </w:r>
      <w:r>
        <w:rPr>
          <w:rFonts w:ascii="TimesNewRomanPSMT" w:hAnsi="TimesNewRomanPSMT"/>
        </w:rPr>
        <w:t xml:space="preserve">This Social Media Policy applies to all social media content posted by LYSA Members in their professional and personal capacity to the extent such content is related to LYSA. </w:t>
      </w:r>
    </w:p>
    <w:p w:rsidR="00E27709" w:rsidRDefault="00E27709" w:rsidP="00E27709">
      <w:pPr>
        <w:pStyle w:val="NormalWeb"/>
      </w:pPr>
      <w:r>
        <w:t> </w:t>
      </w:r>
    </w:p>
    <w:p w:rsidR="00E27709" w:rsidRDefault="00E27709" w:rsidP="00E27709">
      <w:pPr>
        <w:pStyle w:val="NormalWeb"/>
      </w:pPr>
      <w:r>
        <w:rPr>
          <w:rFonts w:ascii="TimesNewRomanPS" w:hAnsi="TimesNewRomanPS"/>
          <w:b/>
          <w:bCs/>
          <w:i/>
          <w:iCs/>
          <w:u w:val="single"/>
        </w:rPr>
        <w:t xml:space="preserve">Aspirations </w:t>
      </w:r>
    </w:p>
    <w:p w:rsidR="00E27709" w:rsidRDefault="00E27709" w:rsidP="00E27709">
      <w:pPr>
        <w:pStyle w:val="NormalWeb"/>
      </w:pPr>
      <w:r>
        <w:rPr>
          <w:rFonts w:ascii="TimesNewRomanPSMT" w:hAnsi="TimesNewRomanPSMT"/>
        </w:rPr>
        <w:t xml:space="preserve">LYSA strives to create a positive and inclusive organization that is dedicated to helping young athletes reach their potential. In furtherance of this goal, LYSA aspires to engage members of the </w:t>
      </w:r>
      <w:r w:rsidR="00704AA7">
        <w:rPr>
          <w:rFonts w:ascii="TimesNewRomanPSMT" w:hAnsi="TimesNewRomanPSMT"/>
        </w:rPr>
        <w:t xml:space="preserve">Ludlow </w:t>
      </w:r>
      <w:r>
        <w:rPr>
          <w:rFonts w:ascii="TimesNewRomanPSMT" w:hAnsi="TimesNewRomanPSMT"/>
        </w:rPr>
        <w:t xml:space="preserve">community in positive, honest, transparent, and knowledgeable dialogue about LYSA through social media. LYSA views social media as an important tool for communicating its successes and opportunities for athletic and individual development. LYSA also views social media as a platform for receiving constructive feedback from the community and for discussing LYSA’s challenges and opportunities for improvement in a positive and constructive way. </w:t>
      </w:r>
    </w:p>
    <w:p w:rsidR="00E27709" w:rsidRDefault="00E27709" w:rsidP="00E27709">
      <w:pPr>
        <w:pStyle w:val="NormalWeb"/>
      </w:pPr>
      <w:r>
        <w:t> </w:t>
      </w:r>
      <w:r>
        <w:rPr>
          <w:rFonts w:ascii="TimesNewRomanPS" w:hAnsi="TimesNewRomanPS"/>
          <w:b/>
          <w:bCs/>
          <w:i/>
          <w:iCs/>
          <w:u w:val="single"/>
        </w:rPr>
        <w:t xml:space="preserve">Guidelines </w:t>
      </w:r>
    </w:p>
    <w:p w:rsidR="00E27709" w:rsidRDefault="00E27709" w:rsidP="00E27709">
      <w:pPr>
        <w:pStyle w:val="NormalWeb"/>
      </w:pPr>
      <w:r>
        <w:rPr>
          <w:rFonts w:ascii="TimesNewRomanPSMT" w:hAnsi="TimesNewRomanPSMT"/>
        </w:rPr>
        <w:t xml:space="preserve">All LYSA Members shall abide by the following guidelines when using social media: </w:t>
      </w:r>
    </w:p>
    <w:p w:rsidR="00E27709" w:rsidRDefault="00E27709" w:rsidP="00E27709">
      <w:pPr>
        <w:pStyle w:val="NormalWeb"/>
      </w:pPr>
      <w:r>
        <w:rPr>
          <w:rFonts w:ascii="TimesNewRomanPSMT" w:hAnsi="TimesNewRomanPSMT"/>
        </w:rPr>
        <w:lastRenderedPageBreak/>
        <w:t xml:space="preserve">1. </w:t>
      </w:r>
      <w:proofErr w:type="gramStart"/>
      <w:r>
        <w:rPr>
          <w:rFonts w:ascii="TimesNewRomanPSMT" w:hAnsi="TimesNewRomanPSMT"/>
        </w:rPr>
        <w:t>Be</w:t>
      </w:r>
      <w:proofErr w:type="gramEnd"/>
      <w:r>
        <w:rPr>
          <w:rFonts w:ascii="TimesNewRomanPSMT" w:hAnsi="TimesNewRomanPSMT"/>
        </w:rPr>
        <w:t xml:space="preserve"> positive and respectful, and always take the high road. When disagreeing with others’ opinions, remain appropriate and polite. If you find yourself in a situation online that is becoming antagonistic, ask the LYSA Board of Directors for advice on how to disengage from the dialogue in a polite and respectful manner that reflects well on LYSA. </w:t>
      </w:r>
    </w:p>
    <w:p w:rsidR="00E27709" w:rsidRDefault="00E27709" w:rsidP="00E27709">
      <w:pPr>
        <w:pStyle w:val="NormalWeb"/>
        <w:numPr>
          <w:ilvl w:val="0"/>
          <w:numId w:val="1"/>
        </w:numPr>
        <w:rPr>
          <w:rFonts w:ascii="TimesNewRomanPSMT" w:hAnsi="TimesNewRomanPSMT"/>
        </w:rPr>
      </w:pPr>
      <w:r>
        <w:rPr>
          <w:rFonts w:ascii="TimesNewRomanPSMT" w:hAnsi="TimesNewRomanPSMT"/>
        </w:rPr>
        <w:t xml:space="preserve">Do not post content that would harm LYSA or damage LYSA’s reputation. Remember that even while you are on your own personal time, you are a representative of LYSA, and people may interpret your online postings or social interactions as though they were official LYSA statements. </w:t>
      </w:r>
    </w:p>
    <w:p w:rsidR="00E27709" w:rsidRDefault="00E27709" w:rsidP="00E27709">
      <w:pPr>
        <w:pStyle w:val="NormalWeb"/>
        <w:numPr>
          <w:ilvl w:val="0"/>
          <w:numId w:val="1"/>
        </w:numPr>
        <w:rPr>
          <w:rFonts w:ascii="TimesNewRomanPSMT" w:hAnsi="TimesNewRomanPSMT"/>
        </w:rPr>
      </w:pPr>
      <w:r>
        <w:rPr>
          <w:rFonts w:ascii="TimesNewRomanPSMT" w:hAnsi="TimesNewRomanPSMT"/>
        </w:rPr>
        <w:t xml:space="preserve">Use good judgment when posting comments on any official LYSA sites. Bear in mind that your comments can create liability for LYSA. If you are unsure whether a comment is appropriate to post, either do not post it or obtain prior approval from the Board of Directors. </w:t>
      </w:r>
    </w:p>
    <w:p w:rsidR="00E27709" w:rsidRDefault="00E27709" w:rsidP="00E27709">
      <w:pPr>
        <w:pStyle w:val="NormalWeb"/>
        <w:numPr>
          <w:ilvl w:val="0"/>
          <w:numId w:val="1"/>
        </w:numPr>
        <w:rPr>
          <w:rFonts w:ascii="TimesNewRomanPSMT" w:hAnsi="TimesNewRomanPSMT"/>
        </w:rPr>
      </w:pPr>
      <w:r>
        <w:rPr>
          <w:rFonts w:ascii="TimesNewRomanPSMT" w:hAnsi="TimesNewRomanPSMT"/>
        </w:rPr>
        <w:t>Be smart about what you publish. Once something is posted, it exists online forever. Ask yourself, “</w:t>
      </w:r>
      <w:proofErr w:type="gramStart"/>
      <w:r>
        <w:rPr>
          <w:rFonts w:ascii="TimesNewRomanPSMT" w:hAnsi="TimesNewRomanPSMT"/>
        </w:rPr>
        <w:t>would</w:t>
      </w:r>
      <w:proofErr w:type="gramEnd"/>
      <w:r>
        <w:rPr>
          <w:rFonts w:ascii="TimesNewRomanPSMT" w:hAnsi="TimesNewRomanPSMT"/>
        </w:rPr>
        <w:t xml:space="preserve"> I want to see this published in the newspaper or posted on a billboard tomorrow or ten years from now?” If the answer is “no,” do not post. </w:t>
      </w:r>
    </w:p>
    <w:p w:rsidR="00E27709" w:rsidRDefault="00E27709" w:rsidP="00E27709">
      <w:pPr>
        <w:pStyle w:val="NormalWeb"/>
        <w:numPr>
          <w:ilvl w:val="0"/>
          <w:numId w:val="1"/>
        </w:numPr>
        <w:rPr>
          <w:rFonts w:ascii="TimesNewRomanPSMT" w:hAnsi="TimesNewRomanPSMT"/>
        </w:rPr>
      </w:pPr>
      <w:r>
        <w:rPr>
          <w:rFonts w:ascii="TimesNewRomanPSMT" w:hAnsi="TimesNewRomanPSMT"/>
        </w:rPr>
        <w:t xml:space="preserve">Encourage others to engage in positive interactions on social media. If you are concerned about any LYSA Member’s use of social media, please bring your concerns to the attention of your </w:t>
      </w:r>
      <w:r w:rsidR="00704AA7">
        <w:rPr>
          <w:rFonts w:ascii="TimesNewRomanPSMT" w:hAnsi="TimesNewRomanPSMT"/>
        </w:rPr>
        <w:t>coach</w:t>
      </w:r>
      <w:r>
        <w:rPr>
          <w:rFonts w:ascii="TimesNewRomanPSMT" w:hAnsi="TimesNewRomanPSMT"/>
        </w:rPr>
        <w:t xml:space="preserve"> or a member of the LYSA Board of Directors. </w:t>
      </w:r>
    </w:p>
    <w:p w:rsidR="00E27709" w:rsidRDefault="00E27709" w:rsidP="00E27709">
      <w:pPr>
        <w:pStyle w:val="NormalWeb"/>
        <w:numPr>
          <w:ilvl w:val="0"/>
          <w:numId w:val="1"/>
        </w:numPr>
        <w:rPr>
          <w:rFonts w:ascii="TimesNewRomanPSMT" w:hAnsi="TimesNewRomanPSMT"/>
        </w:rPr>
      </w:pPr>
      <w:r>
        <w:rPr>
          <w:rFonts w:ascii="TimesNewRomanPSMT" w:hAnsi="TimesNewRomanPSMT"/>
        </w:rPr>
        <w:t xml:space="preserve">Personally identifiable information (information, such as a name and date of birth and/or a street address which, when taken together, can identify a particular individual) should not be disclosed in any manner on official LYSA social networking sites without the approval of the LYSA Board of Directors. </w:t>
      </w:r>
    </w:p>
    <w:p w:rsidR="00E27709" w:rsidRDefault="00E27709" w:rsidP="00E27709">
      <w:pPr>
        <w:pStyle w:val="NormalWeb"/>
      </w:pPr>
      <w:r>
        <w:t> </w:t>
      </w:r>
    </w:p>
    <w:p w:rsidR="00E27709" w:rsidRDefault="00E27709" w:rsidP="00E27709">
      <w:pPr>
        <w:pStyle w:val="NormalWeb"/>
      </w:pPr>
      <w:r>
        <w:rPr>
          <w:rFonts w:ascii="TimesNewRomanPS" w:hAnsi="TimesNewRomanPS"/>
          <w:b/>
          <w:bCs/>
          <w:i/>
          <w:iCs/>
          <w:u w:val="single"/>
        </w:rPr>
        <w:t xml:space="preserve">Violations of the Social Media Policy </w:t>
      </w:r>
    </w:p>
    <w:p w:rsidR="00E27709" w:rsidRDefault="00E27709" w:rsidP="00E27709">
      <w:pPr>
        <w:pStyle w:val="NormalWeb"/>
      </w:pPr>
      <w:r>
        <w:rPr>
          <w:rFonts w:ascii="TimesNewRomanPSMT" w:hAnsi="TimesNewRomanPSMT"/>
        </w:rPr>
        <w:t xml:space="preserve">The LYSA Board of Directors shall have the authority to monitor and enforce this Social Media Policy. The LYSA Board of Directors, and any individual appointed by the Board of Directors, shall have the authority to remove any inappropriate or offensive comments from official LYSA sites and to block any individual or organization from posting on any official LYSA social media platform if they determine, in their sole discretion, that such removal or block is in the best interests of LYSA. </w:t>
      </w:r>
    </w:p>
    <w:p w:rsidR="00E27709" w:rsidRDefault="00E27709" w:rsidP="00E27709">
      <w:pPr>
        <w:pStyle w:val="NormalWeb"/>
      </w:pPr>
      <w:r>
        <w:rPr>
          <w:rFonts w:ascii="TimesNewRomanPSMT" w:hAnsi="TimesNewRomanPSMT"/>
        </w:rPr>
        <w:t>The failure of any LYSA Member to adhere to this Social Media Policy shall be considered a violation of the LYSA Code of Conduct, and any LYSA Member who fails to adhere to this Social Media Policy shall be subject to disciplinary action, up to and including termination of such individual’s involvement</w:t>
      </w:r>
      <w:r w:rsidR="00034CB8">
        <w:rPr>
          <w:rFonts w:ascii="TimesNewRomanPSMT" w:hAnsi="TimesNewRomanPSMT"/>
        </w:rPr>
        <w:t xml:space="preserve"> in LYSA, in accordance with written P</w:t>
      </w:r>
      <w:bookmarkStart w:id="0" w:name="_GoBack"/>
      <w:bookmarkEnd w:id="0"/>
      <w:r w:rsidR="00034CB8">
        <w:rPr>
          <w:rFonts w:ascii="TimesNewRomanPSMT" w:hAnsi="TimesNewRomanPSMT"/>
        </w:rPr>
        <w:t>olicies and By-laws</w:t>
      </w:r>
      <w:r>
        <w:rPr>
          <w:rFonts w:ascii="TimesNewRomanPSMT" w:hAnsi="TimesNewRomanPSMT"/>
        </w:rPr>
        <w:t xml:space="preserve">. </w:t>
      </w:r>
    </w:p>
    <w:p w:rsidR="00E27709" w:rsidRDefault="00E27709" w:rsidP="00E27709">
      <w:pPr>
        <w:pStyle w:val="NormalWeb"/>
      </w:pPr>
      <w:r>
        <w:t> </w:t>
      </w:r>
    </w:p>
    <w:p w:rsidR="00E93714" w:rsidRDefault="00E93714"/>
    <w:sectPr w:rsidR="00E9371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F6C" w:rsidRDefault="00A25F6C" w:rsidP="00704AA7">
      <w:pPr>
        <w:spacing w:after="0" w:line="240" w:lineRule="auto"/>
      </w:pPr>
      <w:r>
        <w:separator/>
      </w:r>
    </w:p>
  </w:endnote>
  <w:endnote w:type="continuationSeparator" w:id="0">
    <w:p w:rsidR="00A25F6C" w:rsidRDefault="00A25F6C" w:rsidP="0070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F6C" w:rsidRDefault="00A25F6C" w:rsidP="00704AA7">
      <w:pPr>
        <w:spacing w:after="0" w:line="240" w:lineRule="auto"/>
      </w:pPr>
      <w:r>
        <w:separator/>
      </w:r>
    </w:p>
  </w:footnote>
  <w:footnote w:type="continuationSeparator" w:id="0">
    <w:p w:rsidR="00A25F6C" w:rsidRDefault="00A25F6C" w:rsidP="00704A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615177"/>
      <w:docPartObj>
        <w:docPartGallery w:val="Watermarks"/>
        <w:docPartUnique/>
      </w:docPartObj>
    </w:sdtPr>
    <w:sdtEndPr/>
    <w:sdtContent>
      <w:p w:rsidR="00704AA7" w:rsidRDefault="00A25F6C">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AA7" w:rsidRDefault="00704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25090"/>
    <w:multiLevelType w:val="multilevel"/>
    <w:tmpl w:val="DBF043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709"/>
    <w:rsid w:val="00034CB8"/>
    <w:rsid w:val="004F4670"/>
    <w:rsid w:val="00704AA7"/>
    <w:rsid w:val="007C6849"/>
    <w:rsid w:val="00A25F6C"/>
    <w:rsid w:val="00E27709"/>
    <w:rsid w:val="00E93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77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7709"/>
    <w:rPr>
      <w:b/>
      <w:bCs/>
    </w:rPr>
  </w:style>
  <w:style w:type="paragraph" w:styleId="Header">
    <w:name w:val="header"/>
    <w:basedOn w:val="Normal"/>
    <w:link w:val="HeaderChar"/>
    <w:uiPriority w:val="99"/>
    <w:unhideWhenUsed/>
    <w:rsid w:val="0070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AA7"/>
  </w:style>
  <w:style w:type="paragraph" w:styleId="Footer">
    <w:name w:val="footer"/>
    <w:basedOn w:val="Normal"/>
    <w:link w:val="FooterChar"/>
    <w:uiPriority w:val="99"/>
    <w:unhideWhenUsed/>
    <w:rsid w:val="0070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A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77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7709"/>
    <w:rPr>
      <w:b/>
      <w:bCs/>
    </w:rPr>
  </w:style>
  <w:style w:type="paragraph" w:styleId="Header">
    <w:name w:val="header"/>
    <w:basedOn w:val="Normal"/>
    <w:link w:val="HeaderChar"/>
    <w:uiPriority w:val="99"/>
    <w:unhideWhenUsed/>
    <w:rsid w:val="0070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AA7"/>
  </w:style>
  <w:style w:type="paragraph" w:styleId="Footer">
    <w:name w:val="footer"/>
    <w:basedOn w:val="Normal"/>
    <w:link w:val="FooterChar"/>
    <w:uiPriority w:val="99"/>
    <w:unhideWhenUsed/>
    <w:rsid w:val="0070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643012">
      <w:bodyDiv w:val="1"/>
      <w:marLeft w:val="0"/>
      <w:marRight w:val="0"/>
      <w:marTop w:val="0"/>
      <w:marBottom w:val="0"/>
      <w:divBdr>
        <w:top w:val="none" w:sz="0" w:space="0" w:color="auto"/>
        <w:left w:val="none" w:sz="0" w:space="0" w:color="auto"/>
        <w:bottom w:val="none" w:sz="0" w:space="0" w:color="auto"/>
        <w:right w:val="none" w:sz="0" w:space="0" w:color="auto"/>
      </w:divBdr>
      <w:divsChild>
        <w:div w:id="728846130">
          <w:marLeft w:val="0"/>
          <w:marRight w:val="0"/>
          <w:marTop w:val="0"/>
          <w:marBottom w:val="0"/>
          <w:divBdr>
            <w:top w:val="none" w:sz="0" w:space="0" w:color="auto"/>
            <w:left w:val="none" w:sz="0" w:space="0" w:color="auto"/>
            <w:bottom w:val="none" w:sz="0" w:space="0" w:color="auto"/>
            <w:right w:val="none" w:sz="0" w:space="0" w:color="auto"/>
          </w:divBdr>
          <w:divsChild>
            <w:div w:id="1906527655">
              <w:marLeft w:val="0"/>
              <w:marRight w:val="0"/>
              <w:marTop w:val="0"/>
              <w:marBottom w:val="0"/>
              <w:divBdr>
                <w:top w:val="none" w:sz="0" w:space="0" w:color="auto"/>
                <w:left w:val="none" w:sz="0" w:space="0" w:color="auto"/>
                <w:bottom w:val="none" w:sz="0" w:space="0" w:color="auto"/>
                <w:right w:val="none" w:sz="0" w:space="0" w:color="auto"/>
              </w:divBdr>
              <w:divsChild>
                <w:div w:id="384794015">
                  <w:marLeft w:val="0"/>
                  <w:marRight w:val="0"/>
                  <w:marTop w:val="0"/>
                  <w:marBottom w:val="0"/>
                  <w:divBdr>
                    <w:top w:val="none" w:sz="0" w:space="0" w:color="auto"/>
                    <w:left w:val="none" w:sz="0" w:space="0" w:color="auto"/>
                    <w:bottom w:val="none" w:sz="0" w:space="0" w:color="auto"/>
                    <w:right w:val="none" w:sz="0" w:space="0" w:color="auto"/>
                  </w:divBdr>
                </w:div>
                <w:div w:id="20645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MassMutual</Company>
  <LinksUpToDate>false</LinksUpToDate>
  <CharactersWithSpaces>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MassMutual Financial Group</dc:creator>
  <cp:lastModifiedBy>MassMutual Financial Group</cp:lastModifiedBy>
  <cp:revision>2</cp:revision>
  <dcterms:created xsi:type="dcterms:W3CDTF">2014-08-25T14:59:00Z</dcterms:created>
  <dcterms:modified xsi:type="dcterms:W3CDTF">2014-08-25T14:59:00Z</dcterms:modified>
</cp:coreProperties>
</file>