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4"/>
          <w:szCs w:val="24"/>
        </w:rPr>
      </w:pPr>
      <w:r w:rsidDel="00000000" w:rsidR="00000000" w:rsidRPr="00000000">
        <w:rPr>
          <w:sz w:val="24"/>
          <w:szCs w:val="24"/>
          <w:rtl w:val="0"/>
        </w:rPr>
        <w:t xml:space="preserve">August 27, 2020</w:t>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sz w:val="24"/>
          <w:szCs w:val="24"/>
          <w:rtl w:val="0"/>
        </w:rPr>
        <w:t xml:space="preserve">Dear Parents and Players,</w:t>
      </w:r>
    </w:p>
    <w:p w:rsidR="00000000" w:rsidDel="00000000" w:rsidP="00000000" w:rsidRDefault="00000000" w:rsidRPr="00000000" w14:paraId="00000004">
      <w:pPr>
        <w:rPr>
          <w:sz w:val="24"/>
          <w:szCs w:val="24"/>
        </w:rPr>
      </w:pPr>
      <w:r w:rsidDel="00000000" w:rsidR="00000000" w:rsidRPr="00000000">
        <w:rPr>
          <w:sz w:val="24"/>
          <w:szCs w:val="24"/>
          <w:rtl w:val="0"/>
        </w:rPr>
        <w:tab/>
        <w:t xml:space="preserve">It is with a heavy heart that the Ludlow Youth Soccer Association (LYSA) will be canceling the fall 2020 soccer season.  The LYSA Board has been busy keeping up with all of the regulations and continuing changes of the Massachusetts Youth Soccer Association (MYSA) due to Covid 19.  With our player’s safety the number one concern, we have continued to assess the situation with the constant moving timelines based on MYSA guidance in accordance with the Executive Office of Energy and Environmental Affairs, which issues all updated guidance for youth and amateaur sports, and further defines requirements for youth sports in accordance with the Governor’s Task Force, and outlines the requirements that organizations must follow to partake in competitive play.  After the most recent meeting with Roots Soccer League (RSL), we discussed the most recent rules, regulations and restrictions that would need to be in place in order to safely continue with a fall soccer season.  We have found that as an all volunteer organization, we neither have the staff nor the resources to successfully enforce and follow all protocol requests of each club and league that would ne</w:t>
      </w:r>
      <w:r w:rsidDel="00000000" w:rsidR="00000000" w:rsidRPr="00000000">
        <w:rPr>
          <w:sz w:val="24"/>
          <w:szCs w:val="24"/>
          <w:rtl w:val="0"/>
        </w:rPr>
        <w:t xml:space="preserve">ed to be implemented. Some clubs in the area have decided to go ahead with their fall season, as each club did what they thought was best for their players.</w:t>
      </w:r>
    </w:p>
    <w:p w:rsidR="00000000" w:rsidDel="00000000" w:rsidP="00000000" w:rsidRDefault="00000000" w:rsidRPr="00000000" w14:paraId="00000005">
      <w:pPr>
        <w:rPr>
          <w:sz w:val="24"/>
          <w:szCs w:val="24"/>
        </w:rPr>
      </w:pPr>
      <w:r w:rsidDel="00000000" w:rsidR="00000000" w:rsidRPr="00000000">
        <w:rPr>
          <w:sz w:val="24"/>
          <w:szCs w:val="24"/>
          <w:rtl w:val="0"/>
        </w:rPr>
        <w:tab/>
        <w:t xml:space="preserve">Anyone who is due a refund will be receiving it as soon as possible.  We will be keeping you informed regarding any changes and on the status of the Spring Soccer season as soon as we know it.</w:t>
      </w:r>
    </w:p>
    <w:p w:rsidR="00000000" w:rsidDel="00000000" w:rsidP="00000000" w:rsidRDefault="00000000" w:rsidRPr="00000000" w14:paraId="00000006">
      <w:pPr>
        <w:rPr>
          <w:sz w:val="24"/>
          <w:szCs w:val="24"/>
        </w:rPr>
      </w:pPr>
      <w:r w:rsidDel="00000000" w:rsidR="00000000" w:rsidRPr="00000000">
        <w:rPr>
          <w:sz w:val="24"/>
          <w:szCs w:val="24"/>
          <w:rtl w:val="0"/>
        </w:rPr>
        <w:tab/>
        <w:t xml:space="preserve">Below, please find the links to the Executive Office of Energy and Environmental Affairs, MYSA guidelines and the RSL guidelines.</w:t>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rtl w:val="0"/>
        </w:rPr>
      </w:r>
    </w:p>
    <w:p w:rsidR="00000000" w:rsidDel="00000000" w:rsidP="00000000" w:rsidRDefault="00000000" w:rsidRPr="00000000" w14:paraId="00000009">
      <w:pPr>
        <w:rPr>
          <w:sz w:val="24"/>
          <w:szCs w:val="24"/>
        </w:rPr>
      </w:pPr>
      <w:hyperlink r:id="rId6">
        <w:r w:rsidDel="00000000" w:rsidR="00000000" w:rsidRPr="00000000">
          <w:rPr>
            <w:color w:val="1155cc"/>
            <w:sz w:val="24"/>
            <w:szCs w:val="24"/>
            <w:u w:val="single"/>
            <w:rtl w:val="0"/>
          </w:rPr>
          <w:t xml:space="preserve">Https://www.mass.gov/info-details/reopening-massachusetts</w:t>
        </w:r>
      </w:hyperlink>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rPr>
          <w:sz w:val="24"/>
          <w:szCs w:val="24"/>
        </w:rPr>
      </w:pPr>
      <w:hyperlink r:id="rId7">
        <w:r w:rsidDel="00000000" w:rsidR="00000000" w:rsidRPr="00000000">
          <w:rPr>
            <w:color w:val="1155cc"/>
            <w:sz w:val="24"/>
            <w:szCs w:val="24"/>
            <w:u w:val="single"/>
            <w:rtl w:val="0"/>
          </w:rPr>
          <w:t xml:space="preserve">https://www.mayouthsoccer.org/return-to-soccer-activities/</w:t>
        </w:r>
      </w:hyperlink>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rPr>
          <w:sz w:val="24"/>
          <w:szCs w:val="24"/>
        </w:rPr>
      </w:pPr>
      <w:hyperlink r:id="rId8">
        <w:r w:rsidDel="00000000" w:rsidR="00000000" w:rsidRPr="00000000">
          <w:rPr>
            <w:color w:val="1155cc"/>
            <w:sz w:val="24"/>
            <w:szCs w:val="24"/>
            <w:u w:val="single"/>
            <w:rtl w:val="0"/>
          </w:rPr>
          <w:t xml:space="preserve">http://www.rootssoccerleague.com/pages/parents</w:t>
        </w:r>
      </w:hyperlink>
      <w:r w:rsidDel="00000000" w:rsidR="00000000" w:rsidRPr="00000000">
        <w:rPr>
          <w:rtl w:val="0"/>
        </w:rPr>
      </w:r>
    </w:p>
    <w:p w:rsidR="00000000" w:rsidDel="00000000" w:rsidP="00000000" w:rsidRDefault="00000000" w:rsidRPr="00000000" w14:paraId="0000000E">
      <w:pPr>
        <w:rPr>
          <w:sz w:val="24"/>
          <w:szCs w:val="24"/>
        </w:rPr>
      </w:pPr>
      <w:r w:rsidDel="00000000" w:rsidR="00000000" w:rsidRPr="00000000">
        <w:rPr>
          <w:rtl w:val="0"/>
        </w:rPr>
      </w:r>
    </w:p>
    <w:p w:rsidR="00000000" w:rsidDel="00000000" w:rsidP="00000000" w:rsidRDefault="00000000" w:rsidRPr="00000000" w14:paraId="0000000F">
      <w:pPr>
        <w:rPr>
          <w:sz w:val="24"/>
          <w:szCs w:val="24"/>
        </w:rPr>
      </w:pPr>
      <w:r w:rsidDel="00000000" w:rsidR="00000000" w:rsidRPr="00000000">
        <w:rPr>
          <w:rtl w:val="0"/>
        </w:rPr>
      </w:r>
    </w:p>
    <w:p w:rsidR="00000000" w:rsidDel="00000000" w:rsidP="00000000" w:rsidRDefault="00000000" w:rsidRPr="00000000" w14:paraId="00000010">
      <w:pPr>
        <w:rPr>
          <w:sz w:val="24"/>
          <w:szCs w:val="24"/>
        </w:rPr>
      </w:pPr>
      <w:r w:rsidDel="00000000" w:rsidR="00000000" w:rsidRPr="00000000">
        <w:rPr>
          <w:sz w:val="24"/>
          <w:szCs w:val="24"/>
          <w:rtl w:val="0"/>
        </w:rPr>
        <w:t xml:space="preserve">This was a hard decision for us to make and we thank you in advance for your understanding.</w:t>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rPr>
          <w:sz w:val="24"/>
          <w:szCs w:val="24"/>
        </w:rPr>
      </w:pPr>
      <w:r w:rsidDel="00000000" w:rsidR="00000000" w:rsidRPr="00000000">
        <w:rPr>
          <w:sz w:val="24"/>
          <w:szCs w:val="24"/>
          <w:rtl w:val="0"/>
        </w:rPr>
        <w:t xml:space="preserve">Jose Anselmo, President LYSA</w:t>
      </w:r>
    </w:p>
    <w:p w:rsidR="00000000" w:rsidDel="00000000" w:rsidP="00000000" w:rsidRDefault="00000000" w:rsidRPr="00000000" w14:paraId="00000013">
      <w:pPr>
        <w:rPr>
          <w:sz w:val="24"/>
          <w:szCs w:val="24"/>
        </w:rPr>
      </w:pPr>
      <w:r w:rsidDel="00000000" w:rsidR="00000000" w:rsidRPr="00000000">
        <w:rPr>
          <w:sz w:val="24"/>
          <w:szCs w:val="24"/>
          <w:rtl w:val="0"/>
        </w:rPr>
        <w:t xml:space="preserve">LYSA Board of Directors</w:t>
      </w:r>
    </w:p>
    <w:p w:rsidR="00000000" w:rsidDel="00000000" w:rsidP="00000000" w:rsidRDefault="00000000" w:rsidRPr="00000000" w14:paraId="00000014">
      <w:pPr>
        <w:rPr>
          <w:sz w:val="24"/>
          <w:szCs w:val="24"/>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mass.gov/info-details/reopening-massachusetts" TargetMode="External"/><Relationship Id="rId7" Type="http://schemas.openxmlformats.org/officeDocument/2006/relationships/hyperlink" Target="https://www.mayouthsoccer.org/return-to-soccer-activities/" TargetMode="External"/><Relationship Id="rId8" Type="http://schemas.openxmlformats.org/officeDocument/2006/relationships/hyperlink" Target="http://www.rootssoccerleague.com/pages/par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