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4780A" w14:textId="77777777" w:rsidR="009B43C6" w:rsidRDefault="00AF0057" w:rsidP="00BA2D10">
      <w:pPr>
        <w:jc w:val="center"/>
        <w:rPr>
          <w:rFonts w:ascii="Times-Roman" w:hAnsi="Times-Roman" w:cs="Times-Roman"/>
          <w:color w:val="000000"/>
          <w:sz w:val="24"/>
          <w:szCs w:val="24"/>
        </w:rPr>
      </w:pPr>
      <w:r w:rsidRPr="006E5D6D">
        <w:rPr>
          <w:sz w:val="44"/>
          <w:szCs w:val="44"/>
          <w:u w:val="single"/>
        </w:rPr>
        <w:t>AG</w:t>
      </w:r>
      <w:r w:rsidR="00003B74">
        <w:rPr>
          <w:sz w:val="44"/>
          <w:szCs w:val="44"/>
          <w:u w:val="single"/>
        </w:rPr>
        <w:t>M</w:t>
      </w:r>
      <w:r w:rsidRPr="006E5D6D">
        <w:rPr>
          <w:sz w:val="44"/>
          <w:szCs w:val="44"/>
          <w:u w:val="single"/>
        </w:rPr>
        <w:t xml:space="preserve"> 201</w:t>
      </w:r>
      <w:r w:rsidR="005D024E">
        <w:rPr>
          <w:sz w:val="44"/>
          <w:szCs w:val="44"/>
          <w:u w:val="single"/>
        </w:rPr>
        <w:t>5</w:t>
      </w:r>
      <w:r w:rsidRPr="006E5D6D">
        <w:rPr>
          <w:sz w:val="44"/>
          <w:szCs w:val="44"/>
          <w:u w:val="single"/>
        </w:rPr>
        <w:t xml:space="preserve"> for the 201</w:t>
      </w:r>
      <w:r w:rsidR="005D024E">
        <w:rPr>
          <w:sz w:val="44"/>
          <w:szCs w:val="44"/>
          <w:u w:val="single"/>
        </w:rPr>
        <w:t>6</w:t>
      </w:r>
      <w:r w:rsidRPr="006E5D6D">
        <w:rPr>
          <w:sz w:val="44"/>
          <w:szCs w:val="44"/>
          <w:u w:val="single"/>
        </w:rPr>
        <w:t xml:space="preserve"> Season</w:t>
      </w:r>
      <w:r w:rsidR="005D024E">
        <w:rPr>
          <w:rFonts w:ascii="Times-Roman" w:hAnsi="Times-Roman" w:cs="Times-Roman"/>
          <w:color w:val="000000"/>
          <w:sz w:val="24"/>
          <w:szCs w:val="24"/>
        </w:rPr>
        <w:tab/>
      </w:r>
    </w:p>
    <w:p w14:paraId="0A8E0734" w14:textId="77777777" w:rsidR="002D0AF4" w:rsidRPr="00003B74" w:rsidRDefault="002D0AF4" w:rsidP="002D0AF4">
      <w:pPr>
        <w:pStyle w:val="ListParagraph"/>
        <w:numPr>
          <w:ilvl w:val="0"/>
          <w:numId w:val="1"/>
        </w:numPr>
        <w:rPr>
          <w:rFonts w:ascii="Arial" w:hAnsi="Arial" w:cs="Arial"/>
        </w:rPr>
      </w:pPr>
      <w:r w:rsidRPr="00003B74">
        <w:rPr>
          <w:rFonts w:ascii="Arial" w:hAnsi="Arial" w:cs="Arial"/>
        </w:rPr>
        <w:t>The follow positions are up for Elections.</w:t>
      </w:r>
    </w:p>
    <w:p w14:paraId="05B71B34" w14:textId="77777777" w:rsidR="002D0AF4" w:rsidRPr="00003B74" w:rsidRDefault="005D024E" w:rsidP="002D0AF4">
      <w:pPr>
        <w:rPr>
          <w:rFonts w:ascii="Arial" w:hAnsi="Arial" w:cs="Arial"/>
          <w:sz w:val="24"/>
          <w:szCs w:val="24"/>
        </w:rPr>
      </w:pPr>
      <w:r w:rsidRPr="00003B74">
        <w:rPr>
          <w:rFonts w:ascii="Arial" w:hAnsi="Arial" w:cs="Arial"/>
          <w:sz w:val="24"/>
          <w:szCs w:val="24"/>
        </w:rPr>
        <w:t xml:space="preserve">Vice </w:t>
      </w:r>
      <w:r w:rsidR="002D0AF4" w:rsidRPr="00003B74">
        <w:rPr>
          <w:rFonts w:ascii="Arial" w:hAnsi="Arial" w:cs="Arial"/>
          <w:sz w:val="24"/>
          <w:szCs w:val="24"/>
        </w:rPr>
        <w:t xml:space="preserve">President – </w:t>
      </w:r>
    </w:p>
    <w:p w14:paraId="5C9B4E0A" w14:textId="77777777" w:rsidR="002D0AF4" w:rsidRPr="00003B74" w:rsidRDefault="005D024E" w:rsidP="002D0AF4">
      <w:pPr>
        <w:rPr>
          <w:rFonts w:ascii="Arial" w:hAnsi="Arial" w:cs="Arial"/>
          <w:sz w:val="24"/>
          <w:szCs w:val="24"/>
        </w:rPr>
      </w:pPr>
      <w:r w:rsidRPr="00003B74">
        <w:rPr>
          <w:rFonts w:ascii="Arial" w:hAnsi="Arial" w:cs="Arial"/>
          <w:sz w:val="24"/>
          <w:szCs w:val="24"/>
        </w:rPr>
        <w:t>Secretary –</w:t>
      </w:r>
      <w:r w:rsidR="002D0AF4" w:rsidRPr="00003B74">
        <w:rPr>
          <w:rFonts w:ascii="Arial" w:hAnsi="Arial" w:cs="Arial"/>
          <w:sz w:val="24"/>
          <w:szCs w:val="24"/>
        </w:rPr>
        <w:t xml:space="preserve"> </w:t>
      </w:r>
    </w:p>
    <w:p w14:paraId="4D0DBFA8" w14:textId="77777777" w:rsidR="002D0AF4" w:rsidRPr="00003B74" w:rsidRDefault="002D0AF4" w:rsidP="002D0AF4">
      <w:pPr>
        <w:rPr>
          <w:rFonts w:ascii="Arial" w:hAnsi="Arial" w:cs="Arial"/>
          <w:sz w:val="24"/>
          <w:szCs w:val="24"/>
        </w:rPr>
      </w:pPr>
      <w:r w:rsidRPr="00003B74">
        <w:rPr>
          <w:rFonts w:ascii="Arial" w:hAnsi="Arial" w:cs="Arial"/>
          <w:sz w:val="24"/>
          <w:szCs w:val="24"/>
        </w:rPr>
        <w:t xml:space="preserve">U10 </w:t>
      </w:r>
      <w:r w:rsidR="005D024E" w:rsidRPr="00003B74">
        <w:rPr>
          <w:rFonts w:ascii="Arial" w:hAnsi="Arial" w:cs="Arial"/>
          <w:sz w:val="24"/>
          <w:szCs w:val="24"/>
        </w:rPr>
        <w:t>Boys</w:t>
      </w:r>
      <w:r w:rsidRPr="00003B74">
        <w:rPr>
          <w:rFonts w:ascii="Arial" w:hAnsi="Arial" w:cs="Arial"/>
          <w:sz w:val="24"/>
          <w:szCs w:val="24"/>
        </w:rPr>
        <w:t xml:space="preserve"> Registrar – </w:t>
      </w:r>
    </w:p>
    <w:p w14:paraId="237E6AB2" w14:textId="77777777" w:rsidR="002D0AF4" w:rsidRPr="00003B74" w:rsidRDefault="002D0AF4" w:rsidP="002D0AF4">
      <w:pPr>
        <w:rPr>
          <w:rFonts w:ascii="Arial" w:hAnsi="Arial" w:cs="Arial"/>
          <w:sz w:val="24"/>
          <w:szCs w:val="24"/>
        </w:rPr>
      </w:pPr>
      <w:r w:rsidRPr="00003B74">
        <w:rPr>
          <w:rFonts w:ascii="Arial" w:hAnsi="Arial" w:cs="Arial"/>
          <w:sz w:val="24"/>
          <w:szCs w:val="24"/>
        </w:rPr>
        <w:t xml:space="preserve">U12 </w:t>
      </w:r>
      <w:r w:rsidR="005D024E" w:rsidRPr="00003B74">
        <w:rPr>
          <w:rFonts w:ascii="Arial" w:hAnsi="Arial" w:cs="Arial"/>
          <w:sz w:val="24"/>
          <w:szCs w:val="24"/>
        </w:rPr>
        <w:t>Boys</w:t>
      </w:r>
      <w:r w:rsidRPr="00003B74">
        <w:rPr>
          <w:rFonts w:ascii="Arial" w:hAnsi="Arial" w:cs="Arial"/>
          <w:sz w:val="24"/>
          <w:szCs w:val="24"/>
        </w:rPr>
        <w:t xml:space="preserve"> Registrar – </w:t>
      </w:r>
    </w:p>
    <w:p w14:paraId="43D00043" w14:textId="77777777" w:rsidR="002D0AF4" w:rsidRPr="00003B74" w:rsidRDefault="002D0AF4" w:rsidP="002D0AF4">
      <w:pPr>
        <w:rPr>
          <w:rFonts w:ascii="Arial" w:hAnsi="Arial" w:cs="Arial"/>
          <w:sz w:val="24"/>
          <w:szCs w:val="24"/>
        </w:rPr>
      </w:pPr>
      <w:r w:rsidRPr="00003B74">
        <w:rPr>
          <w:rFonts w:ascii="Arial" w:hAnsi="Arial" w:cs="Arial"/>
          <w:sz w:val="24"/>
          <w:szCs w:val="24"/>
        </w:rPr>
        <w:t xml:space="preserve">U14 </w:t>
      </w:r>
      <w:r w:rsidR="005D024E" w:rsidRPr="00003B74">
        <w:rPr>
          <w:rFonts w:ascii="Arial" w:hAnsi="Arial" w:cs="Arial"/>
          <w:sz w:val="24"/>
          <w:szCs w:val="24"/>
        </w:rPr>
        <w:t>Boys</w:t>
      </w:r>
      <w:r w:rsidRPr="00003B74">
        <w:rPr>
          <w:rFonts w:ascii="Arial" w:hAnsi="Arial" w:cs="Arial"/>
          <w:sz w:val="24"/>
          <w:szCs w:val="24"/>
        </w:rPr>
        <w:t xml:space="preserve"> Registrar – </w:t>
      </w:r>
    </w:p>
    <w:p w14:paraId="1DA6DCC3" w14:textId="77777777" w:rsidR="00FA5135" w:rsidRPr="00003B74" w:rsidRDefault="002D0AF4" w:rsidP="002D0AF4">
      <w:pPr>
        <w:rPr>
          <w:rFonts w:ascii="Arial" w:hAnsi="Arial" w:cs="Arial"/>
        </w:rPr>
      </w:pPr>
      <w:r w:rsidRPr="00003B74">
        <w:rPr>
          <w:rFonts w:ascii="Arial" w:hAnsi="Arial" w:cs="Arial"/>
          <w:sz w:val="24"/>
          <w:szCs w:val="24"/>
        </w:rPr>
        <w:t xml:space="preserve"> </w:t>
      </w:r>
      <w:r w:rsidR="005D024E" w:rsidRPr="00003B74">
        <w:rPr>
          <w:rFonts w:ascii="Arial" w:hAnsi="Arial" w:cs="Arial"/>
          <w:sz w:val="24"/>
          <w:szCs w:val="24"/>
        </w:rPr>
        <w:t>Sportsmanship –</w:t>
      </w:r>
      <w:r w:rsidRPr="00003B74">
        <w:rPr>
          <w:rFonts w:ascii="Arial" w:hAnsi="Arial" w:cs="Arial"/>
          <w:sz w:val="24"/>
          <w:szCs w:val="24"/>
        </w:rPr>
        <w:t xml:space="preserve"> </w:t>
      </w:r>
    </w:p>
    <w:p w14:paraId="256FF730" w14:textId="77777777" w:rsidR="00BA2D10" w:rsidRPr="00003B74" w:rsidRDefault="002C5E94" w:rsidP="002D0AF4">
      <w:pPr>
        <w:pStyle w:val="ListParagraph"/>
        <w:numPr>
          <w:ilvl w:val="0"/>
          <w:numId w:val="1"/>
        </w:numPr>
        <w:rPr>
          <w:rFonts w:ascii="Arial" w:hAnsi="Arial" w:cs="Arial"/>
        </w:rPr>
      </w:pPr>
      <w:r w:rsidRPr="00003B74">
        <w:rPr>
          <w:rFonts w:ascii="Arial" w:hAnsi="Arial" w:cs="Arial"/>
          <w:color w:val="000000"/>
          <w:sz w:val="24"/>
          <w:szCs w:val="24"/>
        </w:rPr>
        <w:t xml:space="preserve">For </w:t>
      </w:r>
      <w:proofErr w:type="gramStart"/>
      <w:r w:rsidRPr="00003B74">
        <w:rPr>
          <w:rFonts w:ascii="Arial" w:hAnsi="Arial" w:cs="Arial"/>
          <w:color w:val="000000"/>
          <w:sz w:val="24"/>
          <w:szCs w:val="24"/>
        </w:rPr>
        <w:t>Spring</w:t>
      </w:r>
      <w:proofErr w:type="gramEnd"/>
      <w:r w:rsidRPr="00003B74">
        <w:rPr>
          <w:rFonts w:ascii="Arial" w:hAnsi="Arial" w:cs="Arial"/>
          <w:color w:val="000000"/>
          <w:sz w:val="24"/>
          <w:szCs w:val="24"/>
        </w:rPr>
        <w:t xml:space="preserve"> of 2017--------</w:t>
      </w:r>
      <w:r w:rsidR="00BA2D10" w:rsidRPr="00003B74">
        <w:rPr>
          <w:rFonts w:ascii="Arial" w:hAnsi="Arial" w:cs="Arial"/>
          <w:color w:val="000000"/>
          <w:sz w:val="24"/>
          <w:szCs w:val="24"/>
        </w:rPr>
        <w:t>The team from U16 and above can roster 22 for the season – MTOC games can also carry 22 but only have 18 for each game.</w:t>
      </w:r>
    </w:p>
    <w:p w14:paraId="536AB7D1"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u w:val="single"/>
        </w:rPr>
      </w:pPr>
    </w:p>
    <w:p w14:paraId="401A9C6D"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u w:val="single"/>
        </w:rPr>
      </w:pPr>
      <w:r w:rsidRPr="00003B74">
        <w:rPr>
          <w:rFonts w:ascii="Arial" w:hAnsi="Arial" w:cs="Arial"/>
          <w:color w:val="000000"/>
          <w:sz w:val="24"/>
          <w:szCs w:val="24"/>
          <w:u w:val="single"/>
        </w:rPr>
        <w:t>Currently</w:t>
      </w:r>
    </w:p>
    <w:p w14:paraId="57EFD0B9"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rPr>
      </w:pPr>
      <w:r w:rsidRPr="00003B74">
        <w:rPr>
          <w:rFonts w:ascii="Arial" w:hAnsi="Arial" w:cs="Arial"/>
          <w:color w:val="000000"/>
          <w:sz w:val="24"/>
          <w:szCs w:val="24"/>
        </w:rPr>
        <w:t>Rosters of teams are to be submitted to the registrar according to the registration procedures. No team will be allowed to play without being registered in advance. Any team’s roster that are not submitted to the appropriate MAYS registrar before the deadline, as stated in the registration procedures, are subject to a $50 fine, per team.</w:t>
      </w:r>
    </w:p>
    <w:p w14:paraId="26271BDB"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rPr>
      </w:pPr>
    </w:p>
    <w:p w14:paraId="45646172" w14:textId="77777777" w:rsidR="00BA2D10" w:rsidRPr="00003B74" w:rsidRDefault="00FA5135" w:rsidP="00BA2D10">
      <w:pPr>
        <w:pStyle w:val="ListParagraph"/>
        <w:autoSpaceDE w:val="0"/>
        <w:autoSpaceDN w:val="0"/>
        <w:adjustRightInd w:val="0"/>
        <w:spacing w:after="0" w:line="240" w:lineRule="auto"/>
        <w:rPr>
          <w:rFonts w:ascii="Arial" w:hAnsi="Arial" w:cs="Arial"/>
          <w:color w:val="000000"/>
          <w:sz w:val="24"/>
          <w:szCs w:val="24"/>
        </w:rPr>
      </w:pPr>
      <w:r w:rsidRPr="00003B74">
        <w:rPr>
          <w:rFonts w:ascii="Arial" w:hAnsi="Arial" w:cs="Arial"/>
          <w:color w:val="000000"/>
          <w:sz w:val="24"/>
          <w:szCs w:val="24"/>
        </w:rPr>
        <w:t xml:space="preserve">Division III teams </w:t>
      </w:r>
      <w:proofErr w:type="gramStart"/>
      <w:r w:rsidRPr="00003B74">
        <w:rPr>
          <w:rFonts w:ascii="Arial" w:hAnsi="Arial" w:cs="Arial"/>
          <w:color w:val="000000"/>
          <w:sz w:val="24"/>
          <w:szCs w:val="24"/>
        </w:rPr>
        <w:t>may</w:t>
      </w:r>
      <w:proofErr w:type="gramEnd"/>
      <w:r w:rsidRPr="00003B74">
        <w:rPr>
          <w:rFonts w:ascii="Arial" w:hAnsi="Arial" w:cs="Arial"/>
          <w:color w:val="000000"/>
          <w:sz w:val="24"/>
          <w:szCs w:val="24"/>
        </w:rPr>
        <w:t xml:space="preserve"> </w:t>
      </w:r>
      <w:r w:rsidR="00BA2D10" w:rsidRPr="00003B74">
        <w:rPr>
          <w:rFonts w:ascii="Arial" w:hAnsi="Arial" w:cs="Arial"/>
          <w:color w:val="000000"/>
          <w:sz w:val="24"/>
          <w:szCs w:val="24"/>
        </w:rPr>
        <w:t>roster as many players as they wish.</w:t>
      </w:r>
    </w:p>
    <w:p w14:paraId="36FB37CB" w14:textId="77777777" w:rsidR="00BA2D10" w:rsidRPr="00003B74" w:rsidRDefault="00BA2D10" w:rsidP="00BA2D10">
      <w:pPr>
        <w:pStyle w:val="ListParagraph"/>
        <w:autoSpaceDE w:val="0"/>
        <w:autoSpaceDN w:val="0"/>
        <w:adjustRightInd w:val="0"/>
        <w:spacing w:after="0" w:line="240" w:lineRule="auto"/>
        <w:rPr>
          <w:rFonts w:ascii="Arial" w:hAnsi="Arial" w:cs="Arial"/>
          <w:color w:val="000000"/>
          <w:sz w:val="24"/>
          <w:szCs w:val="24"/>
        </w:rPr>
      </w:pPr>
      <w:r w:rsidRPr="00003B74">
        <w:rPr>
          <w:rFonts w:ascii="Arial" w:hAnsi="Arial" w:cs="Arial"/>
          <w:color w:val="000000"/>
          <w:sz w:val="24"/>
          <w:szCs w:val="24"/>
        </w:rPr>
        <w:t>Roster limits for Division I and II teams are as follows:</w:t>
      </w:r>
    </w:p>
    <w:p w14:paraId="5E98375E" w14:textId="77777777" w:rsidR="007E6C52" w:rsidRPr="00003B74" w:rsidRDefault="007E6C52" w:rsidP="00BA2D10">
      <w:pPr>
        <w:pStyle w:val="ListParagraph"/>
        <w:autoSpaceDE w:val="0"/>
        <w:autoSpaceDN w:val="0"/>
        <w:adjustRightInd w:val="0"/>
        <w:spacing w:after="0" w:line="240" w:lineRule="auto"/>
        <w:rPr>
          <w:rFonts w:ascii="Arial" w:hAnsi="Arial" w:cs="Arial"/>
          <w:color w:val="000000"/>
          <w:sz w:val="24"/>
          <w:szCs w:val="24"/>
        </w:rPr>
      </w:pPr>
    </w:p>
    <w:p w14:paraId="1090FC13" w14:textId="77777777" w:rsidR="00BA2D10" w:rsidRPr="00003B74" w:rsidRDefault="007E6C52" w:rsidP="00BA2D10">
      <w:pPr>
        <w:autoSpaceDE w:val="0"/>
        <w:autoSpaceDN w:val="0"/>
        <w:adjustRightInd w:val="0"/>
        <w:spacing w:after="0" w:line="240" w:lineRule="auto"/>
        <w:rPr>
          <w:rFonts w:ascii="Arial" w:hAnsi="Arial" w:cs="Arial"/>
          <w:color w:val="FF0000"/>
          <w:sz w:val="24"/>
          <w:szCs w:val="24"/>
        </w:rPr>
      </w:pPr>
      <w:r w:rsidRPr="00003B74">
        <w:rPr>
          <w:rFonts w:ascii="Arial" w:hAnsi="Arial" w:cs="Arial"/>
          <w:color w:val="FF0000"/>
          <w:sz w:val="24"/>
          <w:szCs w:val="24"/>
        </w:rPr>
        <w:t xml:space="preserve">Delete </w:t>
      </w:r>
      <w:r w:rsidRPr="00003B74">
        <w:rPr>
          <w:rFonts w:ascii="Arial" w:hAnsi="Arial" w:cs="Arial"/>
          <w:strike/>
          <w:color w:val="FF0000"/>
          <w:sz w:val="24"/>
          <w:szCs w:val="24"/>
        </w:rPr>
        <w:t>Red</w:t>
      </w:r>
      <w:r w:rsidRPr="00003B74">
        <w:rPr>
          <w:rFonts w:ascii="Arial" w:hAnsi="Arial" w:cs="Arial"/>
          <w:color w:val="FF0000"/>
          <w:sz w:val="24"/>
          <w:szCs w:val="24"/>
        </w:rPr>
        <w:t xml:space="preserve"> and ADD </w:t>
      </w:r>
      <w:r w:rsidRPr="00003B74">
        <w:rPr>
          <w:rFonts w:ascii="Arial" w:hAnsi="Arial" w:cs="Arial"/>
          <w:color w:val="FF0000"/>
          <w:sz w:val="24"/>
          <w:szCs w:val="24"/>
          <w:u w:val="single"/>
        </w:rPr>
        <w:t>Red unde</w:t>
      </w:r>
      <w:r w:rsidR="00727626">
        <w:rPr>
          <w:rFonts w:ascii="Arial" w:hAnsi="Arial" w:cs="Arial"/>
          <w:color w:val="FF0000"/>
          <w:sz w:val="24"/>
          <w:szCs w:val="24"/>
          <w:u w:val="single"/>
        </w:rPr>
        <w:t>r</w:t>
      </w:r>
      <w:r w:rsidRPr="00003B74">
        <w:rPr>
          <w:rFonts w:ascii="Arial" w:hAnsi="Arial" w:cs="Arial"/>
          <w:color w:val="FF0000"/>
          <w:sz w:val="24"/>
          <w:szCs w:val="24"/>
          <w:u w:val="single"/>
        </w:rPr>
        <w:t>line</w:t>
      </w:r>
      <w:r w:rsidRPr="00003B74">
        <w:rPr>
          <w:rFonts w:ascii="Arial" w:hAnsi="Arial" w:cs="Arial"/>
          <w:color w:val="FF0000"/>
          <w:sz w:val="24"/>
          <w:szCs w:val="24"/>
        </w:rPr>
        <w:t>.</w:t>
      </w:r>
    </w:p>
    <w:p w14:paraId="25232019" w14:textId="77777777" w:rsidR="007E6C52" w:rsidRPr="00003B74" w:rsidRDefault="007E6C52" w:rsidP="00BA2D10">
      <w:pPr>
        <w:autoSpaceDE w:val="0"/>
        <w:autoSpaceDN w:val="0"/>
        <w:adjustRightInd w:val="0"/>
        <w:spacing w:after="0" w:line="240" w:lineRule="auto"/>
        <w:rPr>
          <w:rFonts w:ascii="Arial" w:hAnsi="Arial" w:cs="Arial"/>
          <w:color w:val="FF0000"/>
          <w:sz w:val="24"/>
          <w:szCs w:val="24"/>
        </w:rPr>
      </w:pPr>
    </w:p>
    <w:p w14:paraId="4F932597" w14:textId="77777777" w:rsidR="00BA2D10" w:rsidRPr="00003B74" w:rsidRDefault="00BA2D10" w:rsidP="00BA2D10">
      <w:pPr>
        <w:autoSpaceDE w:val="0"/>
        <w:autoSpaceDN w:val="0"/>
        <w:adjustRightInd w:val="0"/>
        <w:spacing w:after="0" w:line="240" w:lineRule="auto"/>
        <w:ind w:firstLine="720"/>
        <w:rPr>
          <w:rFonts w:ascii="Arial" w:hAnsi="Arial" w:cs="Arial"/>
          <w:strike/>
          <w:color w:val="000000"/>
          <w:sz w:val="24"/>
          <w:szCs w:val="24"/>
        </w:rPr>
      </w:pPr>
      <w:r w:rsidRPr="00003B74">
        <w:rPr>
          <w:rFonts w:ascii="Arial" w:hAnsi="Arial" w:cs="Arial"/>
          <w:color w:val="000000"/>
          <w:sz w:val="24"/>
          <w:szCs w:val="24"/>
        </w:rPr>
        <w:t>U18/19 –22 Max –</w:t>
      </w:r>
      <w:r w:rsidRPr="00003B74">
        <w:rPr>
          <w:rFonts w:ascii="Arial" w:hAnsi="Arial" w:cs="Arial"/>
          <w:strike/>
          <w:color w:val="FF0000"/>
          <w:sz w:val="24"/>
          <w:szCs w:val="24"/>
        </w:rPr>
        <w:t>till roster freeze date for playoffs- then may not exceed 18</w:t>
      </w:r>
    </w:p>
    <w:p w14:paraId="5B15E8C5"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HS – Fall only, may not exceed 22 – No Freeze Date</w:t>
      </w:r>
    </w:p>
    <w:p w14:paraId="728FC260" w14:textId="77777777" w:rsidR="00BA2D10" w:rsidRPr="00003B74" w:rsidRDefault="007E6C52"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 xml:space="preserve">U16 - </w:t>
      </w:r>
      <w:r w:rsidRPr="00003B74">
        <w:rPr>
          <w:rFonts w:ascii="Arial" w:hAnsi="Arial" w:cs="Arial"/>
          <w:color w:val="FF0000"/>
          <w:sz w:val="24"/>
          <w:szCs w:val="24"/>
        </w:rPr>
        <w:t>may not exceed 22 players</w:t>
      </w:r>
    </w:p>
    <w:p w14:paraId="1020E3E6"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U14 – Fall only, may not exceed 22 players – No Freeze Date</w:t>
      </w:r>
    </w:p>
    <w:p w14:paraId="58D3AE51" w14:textId="77777777" w:rsidR="00BA2D10" w:rsidRPr="00003B74" w:rsidRDefault="00BA2D10" w:rsidP="006D72A6">
      <w:pPr>
        <w:autoSpaceDE w:val="0"/>
        <w:autoSpaceDN w:val="0"/>
        <w:adjustRightInd w:val="0"/>
        <w:spacing w:after="0" w:line="240" w:lineRule="auto"/>
        <w:ind w:left="720"/>
        <w:rPr>
          <w:rFonts w:ascii="Arial" w:hAnsi="Arial" w:cs="Arial"/>
          <w:color w:val="000000"/>
          <w:sz w:val="24"/>
          <w:szCs w:val="24"/>
        </w:rPr>
      </w:pPr>
      <w:r w:rsidRPr="00003B74">
        <w:rPr>
          <w:rFonts w:ascii="Arial" w:hAnsi="Arial" w:cs="Arial"/>
          <w:color w:val="000000"/>
          <w:sz w:val="24"/>
          <w:szCs w:val="24"/>
        </w:rPr>
        <w:t>U14</w:t>
      </w:r>
      <w:r w:rsidRPr="00003B74">
        <w:rPr>
          <w:rFonts w:ascii="Arial" w:hAnsi="Arial" w:cs="Arial"/>
          <w:strike/>
          <w:color w:val="000000"/>
          <w:sz w:val="24"/>
          <w:szCs w:val="24"/>
        </w:rPr>
        <w:t>/</w:t>
      </w:r>
      <w:r w:rsidRPr="00003B74">
        <w:rPr>
          <w:rFonts w:ascii="Arial" w:hAnsi="Arial" w:cs="Arial"/>
          <w:strike/>
          <w:color w:val="FF0000"/>
          <w:sz w:val="24"/>
          <w:szCs w:val="24"/>
        </w:rPr>
        <w:t>16</w:t>
      </w:r>
      <w:r w:rsidRPr="00003B74">
        <w:rPr>
          <w:rFonts w:ascii="Arial" w:hAnsi="Arial" w:cs="Arial"/>
          <w:strike/>
          <w:color w:val="000000"/>
          <w:sz w:val="24"/>
          <w:szCs w:val="24"/>
        </w:rPr>
        <w:t xml:space="preserve"> - </w:t>
      </w:r>
      <w:r w:rsidRPr="00003B74">
        <w:rPr>
          <w:rFonts w:ascii="Arial" w:hAnsi="Arial" w:cs="Arial"/>
          <w:strike/>
          <w:color w:val="FF0000"/>
          <w:sz w:val="24"/>
          <w:szCs w:val="24"/>
        </w:rPr>
        <w:t>may not exceed 18 players</w:t>
      </w:r>
      <w:r w:rsidR="007E6C52" w:rsidRPr="00003B74">
        <w:rPr>
          <w:rFonts w:ascii="Arial" w:hAnsi="Arial" w:cs="Arial"/>
          <w:color w:val="FF0000"/>
          <w:sz w:val="24"/>
          <w:szCs w:val="24"/>
        </w:rPr>
        <w:t xml:space="preserve"> </w:t>
      </w:r>
      <w:r w:rsidR="007E6C52" w:rsidRPr="00003B74">
        <w:rPr>
          <w:rFonts w:ascii="Arial" w:hAnsi="Arial" w:cs="Arial"/>
          <w:color w:val="000000" w:themeColor="text1"/>
          <w:sz w:val="24"/>
          <w:szCs w:val="24"/>
        </w:rPr>
        <w:t>Change to</w:t>
      </w:r>
      <w:r w:rsidR="007E6C52" w:rsidRPr="00003B74">
        <w:rPr>
          <w:rFonts w:ascii="Arial" w:hAnsi="Arial" w:cs="Arial"/>
          <w:color w:val="FF0000"/>
          <w:sz w:val="24"/>
          <w:szCs w:val="24"/>
        </w:rPr>
        <w:t xml:space="preserve"> </w:t>
      </w:r>
      <w:r w:rsidR="007E6C52" w:rsidRPr="00003B74">
        <w:rPr>
          <w:rFonts w:ascii="Arial" w:hAnsi="Arial" w:cs="Arial"/>
          <w:color w:val="FF0000"/>
          <w:sz w:val="24"/>
          <w:szCs w:val="24"/>
          <w:u w:val="single"/>
        </w:rPr>
        <w:t>U14 – May not exceed 18 players</w:t>
      </w:r>
    </w:p>
    <w:p w14:paraId="4BD3495E"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U12 - may not exceed 15 players</w:t>
      </w:r>
    </w:p>
    <w:p w14:paraId="03B2833A"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r w:rsidRPr="00003B74">
        <w:rPr>
          <w:rFonts w:ascii="Arial" w:hAnsi="Arial" w:cs="Arial"/>
          <w:color w:val="000000"/>
          <w:sz w:val="24"/>
          <w:szCs w:val="24"/>
        </w:rPr>
        <w:t>U10 - may not exceed 12 player</w:t>
      </w:r>
    </w:p>
    <w:p w14:paraId="72610702" w14:textId="77777777" w:rsidR="00BA2D10" w:rsidRPr="00003B74" w:rsidRDefault="00BA2D10" w:rsidP="00BA2D10">
      <w:pPr>
        <w:autoSpaceDE w:val="0"/>
        <w:autoSpaceDN w:val="0"/>
        <w:adjustRightInd w:val="0"/>
        <w:spacing w:after="0" w:line="240" w:lineRule="auto"/>
        <w:ind w:firstLine="720"/>
        <w:rPr>
          <w:rFonts w:ascii="Arial" w:hAnsi="Arial" w:cs="Arial"/>
          <w:color w:val="000000"/>
          <w:sz w:val="24"/>
          <w:szCs w:val="24"/>
        </w:rPr>
      </w:pPr>
    </w:p>
    <w:p w14:paraId="0F56C7BF" w14:textId="77777777" w:rsidR="00BA2D10" w:rsidRPr="00003B74" w:rsidRDefault="00BA2D10" w:rsidP="00BA2D10">
      <w:pPr>
        <w:pStyle w:val="ListParagraph"/>
        <w:rPr>
          <w:rFonts w:ascii="Arial" w:hAnsi="Arial" w:cs="Arial"/>
          <w:strike/>
          <w:color w:val="FF0000"/>
          <w:sz w:val="24"/>
          <w:szCs w:val="24"/>
        </w:rPr>
      </w:pPr>
      <w:r w:rsidRPr="00003B74">
        <w:rPr>
          <w:rFonts w:ascii="Arial" w:hAnsi="Arial" w:cs="Arial"/>
          <w:strike/>
          <w:color w:val="FF0000"/>
          <w:sz w:val="24"/>
          <w:szCs w:val="24"/>
        </w:rPr>
        <w:t>Roster size for U18 and U19 may have a maximum of 22 players. These teams will be required to submit a roster of 18 players by the MAYS Roster Freeze Date (for playoffs and MTOC</w:t>
      </w:r>
    </w:p>
    <w:p w14:paraId="0F39B325" w14:textId="77777777" w:rsidR="007E6C52" w:rsidRPr="00003B74" w:rsidRDefault="007E6C52" w:rsidP="00BA2D10">
      <w:pPr>
        <w:pStyle w:val="ListParagraph"/>
        <w:rPr>
          <w:rFonts w:ascii="Arial" w:hAnsi="Arial" w:cs="Arial"/>
          <w:color w:val="FF0000"/>
        </w:rPr>
      </w:pPr>
      <w:r w:rsidRPr="00003B74">
        <w:rPr>
          <w:rFonts w:ascii="Arial" w:hAnsi="Arial" w:cs="Arial"/>
          <w:color w:val="FF0000"/>
          <w:sz w:val="24"/>
          <w:szCs w:val="24"/>
          <w:u w:val="single"/>
        </w:rPr>
        <w:t>Game day rosters for U16 and up will have 4 players crossed out and allow 18 player roster. This is the same way the roster will be handled at MTOC</w:t>
      </w:r>
      <w:r w:rsidRPr="00003B74">
        <w:rPr>
          <w:rFonts w:ascii="Arial" w:hAnsi="Arial" w:cs="Arial"/>
          <w:color w:val="FF0000"/>
          <w:sz w:val="24"/>
          <w:szCs w:val="24"/>
        </w:rPr>
        <w:t>.</w:t>
      </w:r>
      <w:r w:rsidR="00C53FAE" w:rsidRPr="00003B74">
        <w:rPr>
          <w:rFonts w:ascii="Arial" w:hAnsi="Arial" w:cs="Arial"/>
          <w:color w:val="FF0000"/>
          <w:sz w:val="24"/>
          <w:szCs w:val="24"/>
        </w:rPr>
        <w:t xml:space="preserve"> </w:t>
      </w:r>
      <w:r w:rsidR="00C53FAE" w:rsidRPr="00003B74">
        <w:rPr>
          <w:rFonts w:ascii="Arial" w:hAnsi="Arial" w:cs="Arial"/>
          <w:color w:val="FF0000"/>
          <w:sz w:val="24"/>
          <w:szCs w:val="24"/>
          <w:highlight w:val="yellow"/>
        </w:rPr>
        <w:t xml:space="preserve">STARTING </w:t>
      </w:r>
      <w:r w:rsidR="00FA5135" w:rsidRPr="00003B74">
        <w:rPr>
          <w:rFonts w:ascii="Arial" w:hAnsi="Arial" w:cs="Arial"/>
          <w:color w:val="FF0000"/>
          <w:sz w:val="24"/>
          <w:szCs w:val="24"/>
          <w:highlight w:val="yellow"/>
        </w:rPr>
        <w:t xml:space="preserve">SPRING </w:t>
      </w:r>
      <w:r w:rsidR="00C53FAE" w:rsidRPr="00003B74">
        <w:rPr>
          <w:rFonts w:ascii="Arial" w:hAnsi="Arial" w:cs="Arial"/>
          <w:color w:val="FF0000"/>
          <w:sz w:val="24"/>
          <w:szCs w:val="24"/>
          <w:highlight w:val="yellow"/>
        </w:rPr>
        <w:t>201</w:t>
      </w:r>
      <w:r w:rsidR="00ED5083">
        <w:rPr>
          <w:rFonts w:ascii="Arial" w:hAnsi="Arial" w:cs="Arial"/>
          <w:color w:val="FF0000"/>
          <w:sz w:val="24"/>
          <w:szCs w:val="24"/>
        </w:rPr>
        <w:t>7</w:t>
      </w:r>
    </w:p>
    <w:p w14:paraId="339A543B" w14:textId="77777777" w:rsidR="00BA2D10" w:rsidRPr="00003B74" w:rsidRDefault="00BA2D10" w:rsidP="00BA2D10">
      <w:pPr>
        <w:pStyle w:val="ListParagraph"/>
        <w:rPr>
          <w:rFonts w:ascii="Arial" w:hAnsi="Arial" w:cs="Arial"/>
        </w:rPr>
      </w:pPr>
    </w:p>
    <w:p w14:paraId="429E2158" w14:textId="77777777" w:rsidR="002D0AF4" w:rsidRPr="00003B74" w:rsidRDefault="002D0AF4" w:rsidP="002D0AF4">
      <w:pPr>
        <w:pStyle w:val="ListParagraph"/>
        <w:numPr>
          <w:ilvl w:val="0"/>
          <w:numId w:val="1"/>
        </w:numPr>
        <w:rPr>
          <w:rFonts w:ascii="Arial" w:hAnsi="Arial" w:cs="Arial"/>
        </w:rPr>
      </w:pPr>
      <w:r w:rsidRPr="00003B74">
        <w:rPr>
          <w:rFonts w:ascii="Arial" w:hAnsi="Arial" w:cs="Arial"/>
        </w:rPr>
        <w:t>Set Dates</w:t>
      </w:r>
    </w:p>
    <w:p w14:paraId="4771F281" w14:textId="77777777" w:rsidR="002D0AF4" w:rsidRPr="00003B74" w:rsidRDefault="002D0AF4" w:rsidP="002D0AF4">
      <w:pPr>
        <w:pStyle w:val="ListParagraph"/>
        <w:rPr>
          <w:rFonts w:ascii="Arial" w:hAnsi="Arial" w:cs="Arial"/>
        </w:rPr>
      </w:pPr>
      <w:r w:rsidRPr="00003B74">
        <w:rPr>
          <w:rFonts w:ascii="Arial" w:hAnsi="Arial" w:cs="Arial"/>
        </w:rPr>
        <w:t xml:space="preserve">Jan </w:t>
      </w:r>
      <w:r w:rsidR="00D47F1E" w:rsidRPr="00003B74">
        <w:rPr>
          <w:rFonts w:ascii="Arial" w:hAnsi="Arial" w:cs="Arial"/>
        </w:rPr>
        <w:t>11</w:t>
      </w:r>
      <w:r w:rsidRPr="00003B74">
        <w:rPr>
          <w:rFonts w:ascii="Arial" w:hAnsi="Arial" w:cs="Arial"/>
        </w:rPr>
        <w:t xml:space="preserve">th </w:t>
      </w:r>
      <w:r w:rsidR="005F30C9" w:rsidRPr="00003B74">
        <w:rPr>
          <w:rFonts w:ascii="Arial" w:hAnsi="Arial" w:cs="Arial"/>
        </w:rPr>
        <w:t>P</w:t>
      </w:r>
      <w:r w:rsidRPr="00003B74">
        <w:rPr>
          <w:rFonts w:ascii="Arial" w:hAnsi="Arial" w:cs="Arial"/>
        </w:rPr>
        <w:t>lacement profiles are mailed to each registrar</w:t>
      </w:r>
    </w:p>
    <w:p w14:paraId="797107EA" w14:textId="77777777" w:rsidR="002D0AF4" w:rsidRPr="00003B74" w:rsidRDefault="002D0AF4" w:rsidP="002D0AF4">
      <w:pPr>
        <w:pStyle w:val="ListParagraph"/>
        <w:rPr>
          <w:rFonts w:ascii="Arial" w:hAnsi="Arial" w:cs="Arial"/>
        </w:rPr>
      </w:pPr>
      <w:r w:rsidRPr="00003B74">
        <w:rPr>
          <w:rFonts w:ascii="Arial" w:hAnsi="Arial" w:cs="Arial"/>
        </w:rPr>
        <w:lastRenderedPageBreak/>
        <w:tab/>
      </w:r>
      <w:r w:rsidR="005F30C9" w:rsidRPr="00003B74">
        <w:rPr>
          <w:rFonts w:ascii="Arial" w:hAnsi="Arial" w:cs="Arial"/>
        </w:rPr>
        <w:t>Team names, division are due in Sports Manager and Team Fee’s should be mailed</w:t>
      </w:r>
    </w:p>
    <w:p w14:paraId="0049A009" w14:textId="77777777" w:rsidR="002D0AF4" w:rsidRPr="00003B74" w:rsidRDefault="002D0AF4" w:rsidP="00851C3F">
      <w:pPr>
        <w:pStyle w:val="ListParagraph"/>
        <w:ind w:firstLine="720"/>
        <w:rPr>
          <w:rFonts w:ascii="Arial" w:hAnsi="Arial" w:cs="Arial"/>
        </w:rPr>
      </w:pPr>
      <w:r w:rsidRPr="00003B74">
        <w:rPr>
          <w:rFonts w:ascii="Arial" w:hAnsi="Arial" w:cs="Arial"/>
        </w:rPr>
        <w:t>Rosters need to be in SportsManager</w:t>
      </w:r>
    </w:p>
    <w:p w14:paraId="238D2ED8" w14:textId="77777777" w:rsidR="002D0AF4" w:rsidRPr="00003B74" w:rsidRDefault="002D0AF4" w:rsidP="002D0AF4">
      <w:pPr>
        <w:pStyle w:val="ListParagraph"/>
        <w:rPr>
          <w:rFonts w:ascii="Arial" w:hAnsi="Arial" w:cs="Arial"/>
        </w:rPr>
      </w:pPr>
      <w:r w:rsidRPr="00003B74">
        <w:rPr>
          <w:rFonts w:ascii="Arial" w:hAnsi="Arial" w:cs="Arial"/>
        </w:rPr>
        <w:t>Jan 2</w:t>
      </w:r>
      <w:r w:rsidR="008F1A6F" w:rsidRPr="00003B74">
        <w:rPr>
          <w:rFonts w:ascii="Arial" w:hAnsi="Arial" w:cs="Arial"/>
        </w:rPr>
        <w:t>4</w:t>
      </w:r>
      <w:r w:rsidRPr="00003B74">
        <w:rPr>
          <w:rFonts w:ascii="Arial" w:hAnsi="Arial" w:cs="Arial"/>
          <w:vertAlign w:val="superscript"/>
        </w:rPr>
        <w:t>th</w:t>
      </w:r>
      <w:r w:rsidRPr="00003B74">
        <w:rPr>
          <w:rFonts w:ascii="Arial" w:hAnsi="Arial" w:cs="Arial"/>
        </w:rPr>
        <w:t xml:space="preserve"> MAYS Board meeting on team placement</w:t>
      </w:r>
      <w:r w:rsidR="008F1A6F" w:rsidRPr="00003B74">
        <w:rPr>
          <w:rFonts w:ascii="Arial" w:hAnsi="Arial" w:cs="Arial"/>
        </w:rPr>
        <w:t xml:space="preserve"> TBD</w:t>
      </w:r>
    </w:p>
    <w:p w14:paraId="7A4AE970" w14:textId="77777777" w:rsidR="002D0AF4" w:rsidRPr="00003B74" w:rsidRDefault="002D0AF4" w:rsidP="002D0AF4">
      <w:pPr>
        <w:pStyle w:val="ListParagraph"/>
        <w:rPr>
          <w:rFonts w:ascii="Arial" w:hAnsi="Arial" w:cs="Arial"/>
        </w:rPr>
      </w:pPr>
      <w:r w:rsidRPr="00003B74">
        <w:rPr>
          <w:rFonts w:ascii="Arial" w:hAnsi="Arial" w:cs="Arial"/>
        </w:rPr>
        <w:t xml:space="preserve">Feb </w:t>
      </w:r>
      <w:r w:rsidR="008F1A6F" w:rsidRPr="00003B74">
        <w:rPr>
          <w:rFonts w:ascii="Arial" w:hAnsi="Arial" w:cs="Arial"/>
        </w:rPr>
        <w:t>7</w:t>
      </w:r>
      <w:r w:rsidRPr="00003B74">
        <w:rPr>
          <w:rFonts w:ascii="Arial" w:hAnsi="Arial" w:cs="Arial"/>
        </w:rPr>
        <w:t>th Appeals hearing on team placements – Times TBD</w:t>
      </w:r>
      <w:r w:rsidR="008F1A6F" w:rsidRPr="00003B74">
        <w:rPr>
          <w:rFonts w:ascii="Arial" w:hAnsi="Arial" w:cs="Arial"/>
        </w:rPr>
        <w:t xml:space="preserve"> Will be early Super </w:t>
      </w:r>
      <w:r w:rsidR="00C72351" w:rsidRPr="00003B74">
        <w:rPr>
          <w:rFonts w:ascii="Arial" w:hAnsi="Arial" w:cs="Arial"/>
        </w:rPr>
        <w:t>B</w:t>
      </w:r>
      <w:r w:rsidR="008F1A6F" w:rsidRPr="00003B74">
        <w:rPr>
          <w:rFonts w:ascii="Arial" w:hAnsi="Arial" w:cs="Arial"/>
        </w:rPr>
        <w:t>owl at 6:30</w:t>
      </w:r>
    </w:p>
    <w:p w14:paraId="26EA552A" w14:textId="77777777" w:rsidR="002D0AF4" w:rsidRPr="00003B74" w:rsidRDefault="00D47F1E" w:rsidP="002D0AF4">
      <w:pPr>
        <w:pStyle w:val="ListParagraph"/>
        <w:rPr>
          <w:rFonts w:ascii="Arial" w:hAnsi="Arial" w:cs="Arial"/>
        </w:rPr>
      </w:pPr>
      <w:r w:rsidRPr="00003B74">
        <w:rPr>
          <w:rFonts w:ascii="Arial" w:hAnsi="Arial" w:cs="Arial"/>
        </w:rPr>
        <w:t>Feb 15</w:t>
      </w:r>
      <w:r w:rsidR="002D0AF4" w:rsidRPr="00003B74">
        <w:rPr>
          <w:rFonts w:ascii="Arial" w:hAnsi="Arial" w:cs="Arial"/>
          <w:vertAlign w:val="superscript"/>
        </w:rPr>
        <w:t>th</w:t>
      </w:r>
      <w:r w:rsidR="002D0AF4" w:rsidRPr="00003B74">
        <w:rPr>
          <w:rFonts w:ascii="Arial" w:hAnsi="Arial" w:cs="Arial"/>
        </w:rPr>
        <w:t xml:space="preserve"> Division Cutoff and Add /Drop team cutoff</w:t>
      </w:r>
    </w:p>
    <w:p w14:paraId="06D20042" w14:textId="77777777" w:rsidR="002D0AF4" w:rsidRPr="00003B74" w:rsidRDefault="002D0AF4" w:rsidP="002D0AF4">
      <w:pPr>
        <w:pStyle w:val="ListParagraph"/>
        <w:rPr>
          <w:rFonts w:ascii="Arial" w:hAnsi="Arial" w:cs="Arial"/>
        </w:rPr>
      </w:pPr>
      <w:r w:rsidRPr="00003B74">
        <w:rPr>
          <w:rFonts w:ascii="Arial" w:hAnsi="Arial" w:cs="Arial"/>
        </w:rPr>
        <w:tab/>
        <w:t xml:space="preserve">Field Restrictions </w:t>
      </w:r>
      <w:r w:rsidR="00D47F1E" w:rsidRPr="00003B74">
        <w:rPr>
          <w:rFonts w:ascii="Arial" w:hAnsi="Arial" w:cs="Arial"/>
        </w:rPr>
        <w:t>– Must be in Sports</w:t>
      </w:r>
      <w:r w:rsidR="00ED5083">
        <w:rPr>
          <w:rFonts w:ascii="Arial" w:hAnsi="Arial" w:cs="Arial"/>
        </w:rPr>
        <w:t xml:space="preserve"> M</w:t>
      </w:r>
      <w:r w:rsidR="00D47F1E" w:rsidRPr="00003B74">
        <w:rPr>
          <w:rFonts w:ascii="Arial" w:hAnsi="Arial" w:cs="Arial"/>
        </w:rPr>
        <w:t>anager</w:t>
      </w:r>
    </w:p>
    <w:p w14:paraId="416088D7" w14:textId="77777777" w:rsidR="006E5D6D" w:rsidRPr="00003B74" w:rsidRDefault="002D0AF4" w:rsidP="000F521B">
      <w:pPr>
        <w:pStyle w:val="ListParagraph"/>
        <w:rPr>
          <w:rFonts w:ascii="Arial" w:hAnsi="Arial" w:cs="Arial"/>
        </w:rPr>
      </w:pPr>
      <w:r w:rsidRPr="00003B74">
        <w:rPr>
          <w:rFonts w:ascii="Arial" w:hAnsi="Arial" w:cs="Arial"/>
        </w:rPr>
        <w:tab/>
        <w:t>Team list of data’s that they can’t play – Graduation/First communion e</w:t>
      </w:r>
      <w:r w:rsidR="00FA5135" w:rsidRPr="00003B74">
        <w:rPr>
          <w:rFonts w:ascii="Arial" w:hAnsi="Arial" w:cs="Arial"/>
        </w:rPr>
        <w:t>t</w:t>
      </w:r>
      <w:r w:rsidRPr="00003B74">
        <w:rPr>
          <w:rFonts w:ascii="Arial" w:hAnsi="Arial" w:cs="Arial"/>
        </w:rPr>
        <w:t>c.</w:t>
      </w:r>
    </w:p>
    <w:p w14:paraId="2F6E8808" w14:textId="77777777" w:rsidR="006E5D6D" w:rsidRPr="00003B74" w:rsidRDefault="00C72351" w:rsidP="009C0421">
      <w:pPr>
        <w:pStyle w:val="ListParagraph"/>
        <w:rPr>
          <w:rFonts w:ascii="Arial" w:hAnsi="Arial" w:cs="Arial"/>
        </w:rPr>
      </w:pPr>
      <w:r w:rsidRPr="00003B74">
        <w:rPr>
          <w:rFonts w:ascii="Arial" w:hAnsi="Arial" w:cs="Arial"/>
        </w:rPr>
        <w:t>Feb 27</w:t>
      </w:r>
      <w:r w:rsidRPr="00003B74">
        <w:rPr>
          <w:rFonts w:ascii="Arial" w:hAnsi="Arial" w:cs="Arial"/>
          <w:vertAlign w:val="superscript"/>
        </w:rPr>
        <w:t>th</w:t>
      </w:r>
      <w:r w:rsidRPr="00003B74">
        <w:rPr>
          <w:rFonts w:ascii="Arial" w:hAnsi="Arial" w:cs="Arial"/>
        </w:rPr>
        <w:t xml:space="preserve"> Scheduling has started</w:t>
      </w:r>
    </w:p>
    <w:p w14:paraId="3E657246" w14:textId="77777777" w:rsidR="002D0AF4" w:rsidRPr="00003B74" w:rsidRDefault="002D0AF4" w:rsidP="009C0421">
      <w:pPr>
        <w:pStyle w:val="ListParagraph"/>
        <w:rPr>
          <w:rFonts w:ascii="Arial" w:hAnsi="Arial" w:cs="Arial"/>
        </w:rPr>
      </w:pPr>
      <w:r w:rsidRPr="00003B74">
        <w:rPr>
          <w:rFonts w:ascii="Arial" w:hAnsi="Arial" w:cs="Arial"/>
        </w:rPr>
        <w:t xml:space="preserve">March </w:t>
      </w:r>
      <w:r w:rsidR="009C0421" w:rsidRPr="00003B74">
        <w:rPr>
          <w:rFonts w:ascii="Arial" w:hAnsi="Arial" w:cs="Arial"/>
        </w:rPr>
        <w:t>7</w:t>
      </w:r>
      <w:r w:rsidR="009C0421" w:rsidRPr="00003B74">
        <w:rPr>
          <w:rFonts w:ascii="Arial" w:hAnsi="Arial" w:cs="Arial"/>
          <w:vertAlign w:val="superscript"/>
        </w:rPr>
        <w:t>th</w:t>
      </w:r>
      <w:r w:rsidRPr="00003B74">
        <w:rPr>
          <w:rFonts w:ascii="Arial" w:hAnsi="Arial" w:cs="Arial"/>
        </w:rPr>
        <w:t xml:space="preserve"> Players and Coaches pictures must be in the system</w:t>
      </w:r>
    </w:p>
    <w:p w14:paraId="54DDB953" w14:textId="77777777" w:rsidR="002D0AF4" w:rsidRPr="00003B74" w:rsidRDefault="002D0AF4" w:rsidP="002D0AF4">
      <w:pPr>
        <w:pStyle w:val="ListParagraph"/>
        <w:rPr>
          <w:rFonts w:ascii="Arial" w:hAnsi="Arial" w:cs="Arial"/>
        </w:rPr>
      </w:pPr>
      <w:r w:rsidRPr="00003B74">
        <w:rPr>
          <w:rFonts w:ascii="Arial" w:hAnsi="Arial" w:cs="Arial"/>
        </w:rPr>
        <w:tab/>
        <w:t xml:space="preserve">Registrars start </w:t>
      </w:r>
      <w:r w:rsidR="009C0421" w:rsidRPr="00003B74">
        <w:rPr>
          <w:rFonts w:ascii="Arial" w:hAnsi="Arial" w:cs="Arial"/>
        </w:rPr>
        <w:t>approval process</w:t>
      </w:r>
      <w:r w:rsidRPr="00003B74">
        <w:rPr>
          <w:rFonts w:ascii="Arial" w:hAnsi="Arial" w:cs="Arial"/>
        </w:rPr>
        <w:t xml:space="preserve"> of players/team/coaches</w:t>
      </w:r>
    </w:p>
    <w:p w14:paraId="591B9372" w14:textId="77777777" w:rsidR="002D0AF4" w:rsidRPr="00003B74" w:rsidRDefault="002D0AF4" w:rsidP="002D0AF4">
      <w:pPr>
        <w:pStyle w:val="ListParagraph"/>
        <w:rPr>
          <w:rFonts w:ascii="Arial" w:hAnsi="Arial" w:cs="Arial"/>
        </w:rPr>
      </w:pPr>
      <w:r w:rsidRPr="00003B74">
        <w:rPr>
          <w:rFonts w:ascii="Arial" w:hAnsi="Arial" w:cs="Arial"/>
        </w:rPr>
        <w:tab/>
        <w:t>Players with waiver will not be accepted till waiver is granted</w:t>
      </w:r>
    </w:p>
    <w:p w14:paraId="11F464A4" w14:textId="77777777" w:rsidR="002D0AF4" w:rsidRPr="00003B74" w:rsidRDefault="002D0AF4" w:rsidP="002D0AF4">
      <w:pPr>
        <w:pStyle w:val="ListParagraph"/>
        <w:rPr>
          <w:rFonts w:ascii="Arial" w:hAnsi="Arial" w:cs="Arial"/>
        </w:rPr>
      </w:pPr>
      <w:r w:rsidRPr="00003B74">
        <w:rPr>
          <w:rFonts w:ascii="Arial" w:hAnsi="Arial" w:cs="Arial"/>
        </w:rPr>
        <w:t xml:space="preserve">March </w:t>
      </w:r>
      <w:r w:rsidR="00C72351" w:rsidRPr="00003B74">
        <w:rPr>
          <w:rFonts w:ascii="Arial" w:hAnsi="Arial" w:cs="Arial"/>
        </w:rPr>
        <w:t>20</w:t>
      </w:r>
      <w:r w:rsidRPr="00003B74">
        <w:rPr>
          <w:rFonts w:ascii="Arial" w:hAnsi="Arial" w:cs="Arial"/>
          <w:vertAlign w:val="superscript"/>
        </w:rPr>
        <w:t>th</w:t>
      </w:r>
      <w:r w:rsidRPr="00003B74">
        <w:rPr>
          <w:rFonts w:ascii="Arial" w:hAnsi="Arial" w:cs="Arial"/>
        </w:rPr>
        <w:t xml:space="preserve"> Coaches and Town rep Meeting</w:t>
      </w:r>
    </w:p>
    <w:p w14:paraId="67C5B474" w14:textId="77777777" w:rsidR="002D0AF4" w:rsidRPr="00003B74" w:rsidRDefault="002D0AF4" w:rsidP="002D0AF4">
      <w:pPr>
        <w:pStyle w:val="ListParagraph"/>
        <w:rPr>
          <w:rFonts w:ascii="Arial" w:hAnsi="Arial" w:cs="Arial"/>
        </w:rPr>
      </w:pPr>
      <w:r w:rsidRPr="00003B74">
        <w:rPr>
          <w:rFonts w:ascii="Arial" w:hAnsi="Arial" w:cs="Arial"/>
        </w:rPr>
        <w:t xml:space="preserve">April </w:t>
      </w:r>
      <w:r w:rsidR="008D74D3" w:rsidRPr="00003B74">
        <w:rPr>
          <w:rFonts w:ascii="Arial" w:hAnsi="Arial" w:cs="Arial"/>
        </w:rPr>
        <w:t>2nd</w:t>
      </w:r>
      <w:r w:rsidRPr="00003B74">
        <w:rPr>
          <w:rFonts w:ascii="Arial" w:hAnsi="Arial" w:cs="Arial"/>
          <w:vertAlign w:val="superscript"/>
        </w:rPr>
        <w:t xml:space="preserve"> </w:t>
      </w:r>
      <w:r w:rsidRPr="00003B74">
        <w:rPr>
          <w:rFonts w:ascii="Arial" w:hAnsi="Arial" w:cs="Arial"/>
        </w:rPr>
        <w:t xml:space="preserve">- First game for U10 to U14 </w:t>
      </w:r>
    </w:p>
    <w:p w14:paraId="26A8ADEB" w14:textId="77777777" w:rsidR="002D0AF4" w:rsidRPr="00003B74" w:rsidRDefault="002D0AF4" w:rsidP="002D0AF4">
      <w:pPr>
        <w:pStyle w:val="ListParagraph"/>
        <w:rPr>
          <w:rFonts w:ascii="Arial" w:hAnsi="Arial" w:cs="Arial"/>
        </w:rPr>
      </w:pPr>
      <w:r w:rsidRPr="00003B74">
        <w:rPr>
          <w:rFonts w:ascii="Arial" w:hAnsi="Arial" w:cs="Arial"/>
        </w:rPr>
        <w:t xml:space="preserve">April </w:t>
      </w:r>
      <w:r w:rsidR="008D74D3" w:rsidRPr="00003B74">
        <w:rPr>
          <w:rFonts w:ascii="Arial" w:hAnsi="Arial" w:cs="Arial"/>
        </w:rPr>
        <w:t>3rd</w:t>
      </w:r>
      <w:r w:rsidRPr="00003B74">
        <w:rPr>
          <w:rFonts w:ascii="Arial" w:hAnsi="Arial" w:cs="Arial"/>
        </w:rPr>
        <w:t xml:space="preserve"> – First U16 and Up games</w:t>
      </w:r>
    </w:p>
    <w:p w14:paraId="3024D9CD" w14:textId="77777777" w:rsidR="002D0AF4" w:rsidRPr="00003B74" w:rsidRDefault="002D0AF4" w:rsidP="002D0AF4">
      <w:pPr>
        <w:pStyle w:val="ListParagraph"/>
        <w:rPr>
          <w:rFonts w:ascii="Arial" w:hAnsi="Arial" w:cs="Arial"/>
        </w:rPr>
      </w:pPr>
      <w:r w:rsidRPr="00003B74">
        <w:rPr>
          <w:rFonts w:ascii="Arial" w:hAnsi="Arial" w:cs="Arial"/>
        </w:rPr>
        <w:t xml:space="preserve">April </w:t>
      </w:r>
      <w:r w:rsidR="00C72351" w:rsidRPr="00003B74">
        <w:rPr>
          <w:rFonts w:ascii="Arial" w:hAnsi="Arial" w:cs="Arial"/>
        </w:rPr>
        <w:t>9</w:t>
      </w:r>
      <w:r w:rsidRPr="00003B74">
        <w:rPr>
          <w:rFonts w:ascii="Arial" w:hAnsi="Arial" w:cs="Arial"/>
          <w:vertAlign w:val="superscript"/>
        </w:rPr>
        <w:t>th</w:t>
      </w:r>
      <w:r w:rsidRPr="00003B74">
        <w:rPr>
          <w:rFonts w:ascii="Arial" w:hAnsi="Arial" w:cs="Arial"/>
        </w:rPr>
        <w:t xml:space="preserve"> Postponements Request due – Read By-Law XII for U10 to U14</w:t>
      </w:r>
    </w:p>
    <w:p w14:paraId="10C4679D" w14:textId="77777777" w:rsidR="00390C88" w:rsidRPr="00003B74" w:rsidRDefault="00390C88" w:rsidP="00390C88">
      <w:pPr>
        <w:pStyle w:val="ListParagraph"/>
        <w:rPr>
          <w:rFonts w:ascii="Arial" w:hAnsi="Arial" w:cs="Arial"/>
        </w:rPr>
      </w:pPr>
      <w:r w:rsidRPr="00003B74">
        <w:rPr>
          <w:rFonts w:ascii="Arial" w:hAnsi="Arial" w:cs="Arial"/>
        </w:rPr>
        <w:t xml:space="preserve">April </w:t>
      </w:r>
      <w:r w:rsidR="00C72351" w:rsidRPr="00003B74">
        <w:rPr>
          <w:rFonts w:ascii="Arial" w:hAnsi="Arial" w:cs="Arial"/>
        </w:rPr>
        <w:t>10</w:t>
      </w:r>
      <w:r w:rsidRPr="00003B74">
        <w:rPr>
          <w:rFonts w:ascii="Arial" w:hAnsi="Arial" w:cs="Arial"/>
          <w:vertAlign w:val="superscript"/>
        </w:rPr>
        <w:t>th</w:t>
      </w:r>
      <w:r w:rsidRPr="00003B74">
        <w:rPr>
          <w:rFonts w:ascii="Arial" w:hAnsi="Arial" w:cs="Arial"/>
        </w:rPr>
        <w:t xml:space="preserve"> Postponements Request due – Read By-Law XII for U16 and Up</w:t>
      </w:r>
    </w:p>
    <w:p w14:paraId="59C7B937" w14:textId="77777777" w:rsidR="002D0AF4" w:rsidRPr="00003B74" w:rsidRDefault="002D0AF4" w:rsidP="002D0AF4">
      <w:pPr>
        <w:pStyle w:val="ListParagraph"/>
        <w:rPr>
          <w:rFonts w:ascii="Arial" w:hAnsi="Arial" w:cs="Arial"/>
        </w:rPr>
      </w:pPr>
      <w:r w:rsidRPr="00003B74">
        <w:rPr>
          <w:rFonts w:ascii="Arial" w:hAnsi="Arial" w:cs="Arial"/>
        </w:rPr>
        <w:t xml:space="preserve">May </w:t>
      </w:r>
      <w:r w:rsidR="00390C88" w:rsidRPr="00003B74">
        <w:rPr>
          <w:rFonts w:ascii="Arial" w:hAnsi="Arial" w:cs="Arial"/>
        </w:rPr>
        <w:t>2</w:t>
      </w:r>
      <w:r w:rsidR="00C72351" w:rsidRPr="00003B74">
        <w:rPr>
          <w:rFonts w:ascii="Arial" w:hAnsi="Arial" w:cs="Arial"/>
        </w:rPr>
        <w:t>8</w:t>
      </w:r>
      <w:r w:rsidRPr="00003B74">
        <w:rPr>
          <w:rFonts w:ascii="Arial" w:hAnsi="Arial" w:cs="Arial"/>
          <w:vertAlign w:val="superscript"/>
        </w:rPr>
        <w:t>th</w:t>
      </w:r>
      <w:r w:rsidRPr="00003B74">
        <w:rPr>
          <w:rFonts w:ascii="Arial" w:hAnsi="Arial" w:cs="Arial"/>
        </w:rPr>
        <w:t xml:space="preserve"> Roster freeze Date – All </w:t>
      </w:r>
      <w:r w:rsidR="00AA2A9D" w:rsidRPr="00003B74">
        <w:rPr>
          <w:rFonts w:ascii="Arial" w:hAnsi="Arial" w:cs="Arial"/>
        </w:rPr>
        <w:t xml:space="preserve">MTOC teams </w:t>
      </w:r>
      <w:r w:rsidRPr="00003B74">
        <w:rPr>
          <w:rFonts w:ascii="Arial" w:hAnsi="Arial" w:cs="Arial"/>
        </w:rPr>
        <w:t xml:space="preserve">need to be at </w:t>
      </w:r>
      <w:r w:rsidR="00AA2A9D" w:rsidRPr="00003B74">
        <w:rPr>
          <w:rFonts w:ascii="Arial" w:hAnsi="Arial" w:cs="Arial"/>
        </w:rPr>
        <w:t>their age group amount of</w:t>
      </w:r>
      <w:r w:rsidRPr="00003B74">
        <w:rPr>
          <w:rFonts w:ascii="Arial" w:hAnsi="Arial" w:cs="Arial"/>
        </w:rPr>
        <w:t xml:space="preserve"> players</w:t>
      </w:r>
    </w:p>
    <w:p w14:paraId="5E19623F" w14:textId="77777777" w:rsidR="00414FDD" w:rsidRPr="00003B74" w:rsidRDefault="00414FDD" w:rsidP="00032DCF">
      <w:pPr>
        <w:pStyle w:val="ListParagraph"/>
        <w:rPr>
          <w:rFonts w:ascii="Arial" w:hAnsi="Arial" w:cs="Arial"/>
          <w:b/>
          <w:color w:val="7030A0"/>
          <w:sz w:val="28"/>
          <w:szCs w:val="28"/>
        </w:rPr>
      </w:pPr>
      <w:r w:rsidRPr="00003B74">
        <w:rPr>
          <w:rFonts w:ascii="Arial" w:hAnsi="Arial" w:cs="Arial"/>
          <w:b/>
          <w:color w:val="7030A0"/>
          <w:sz w:val="28"/>
          <w:szCs w:val="28"/>
        </w:rPr>
        <w:tab/>
        <w:t>Gaffney Cup Weekend</w:t>
      </w:r>
    </w:p>
    <w:p w14:paraId="0EDB00FA" w14:textId="77777777" w:rsidR="00003B74" w:rsidRPr="00003B74" w:rsidRDefault="00003B74" w:rsidP="00003B74">
      <w:pPr>
        <w:pStyle w:val="ListParagraph"/>
        <w:rPr>
          <w:rFonts w:ascii="Arial" w:hAnsi="Arial" w:cs="Arial"/>
        </w:rPr>
      </w:pPr>
      <w:r w:rsidRPr="00003B74">
        <w:rPr>
          <w:rFonts w:ascii="Arial" w:hAnsi="Arial" w:cs="Arial"/>
        </w:rPr>
        <w:t>June 4</w:t>
      </w:r>
      <w:r w:rsidRPr="00003B74">
        <w:rPr>
          <w:rFonts w:ascii="Arial" w:hAnsi="Arial" w:cs="Arial"/>
          <w:vertAlign w:val="superscript"/>
        </w:rPr>
        <w:t>th</w:t>
      </w:r>
      <w:r w:rsidRPr="00003B74">
        <w:rPr>
          <w:rFonts w:ascii="Arial" w:hAnsi="Arial" w:cs="Arial"/>
        </w:rPr>
        <w:t xml:space="preserve"> and 5</w:t>
      </w:r>
      <w:r w:rsidRPr="00003B74">
        <w:rPr>
          <w:rFonts w:ascii="Arial" w:hAnsi="Arial" w:cs="Arial"/>
          <w:vertAlign w:val="superscript"/>
        </w:rPr>
        <w:t>th</w:t>
      </w:r>
      <w:r w:rsidRPr="00003B74">
        <w:rPr>
          <w:rFonts w:ascii="Arial" w:hAnsi="Arial" w:cs="Arial"/>
        </w:rPr>
        <w:t xml:space="preserve"> U12-D3 and U14-D3 Final 2 games (Gaffney Cup)</w:t>
      </w:r>
    </w:p>
    <w:p w14:paraId="02C1347E" w14:textId="77777777" w:rsidR="006B0EB9" w:rsidRPr="00003B74" w:rsidRDefault="006B0EB9" w:rsidP="002D0AF4">
      <w:pPr>
        <w:pStyle w:val="ListParagraph"/>
        <w:rPr>
          <w:rFonts w:ascii="Arial" w:hAnsi="Arial" w:cs="Arial"/>
          <w:strike/>
        </w:rPr>
      </w:pPr>
      <w:r w:rsidRPr="00ED5083">
        <w:rPr>
          <w:sz w:val="24"/>
          <w:szCs w:val="24"/>
        </w:rPr>
        <w:t xml:space="preserve">June </w:t>
      </w:r>
      <w:r w:rsidR="00AA2A9D" w:rsidRPr="00ED5083">
        <w:rPr>
          <w:sz w:val="24"/>
          <w:szCs w:val="24"/>
        </w:rPr>
        <w:t>5</w:t>
      </w:r>
      <w:r w:rsidRPr="00ED5083">
        <w:rPr>
          <w:sz w:val="24"/>
          <w:szCs w:val="24"/>
        </w:rPr>
        <w:t>th– Last season game for U10’s</w:t>
      </w:r>
      <w:r w:rsidRPr="00003B74">
        <w:rPr>
          <w:rFonts w:ascii="Arial" w:hAnsi="Arial" w:cs="Arial"/>
          <w:strike/>
        </w:rPr>
        <w:t xml:space="preserve"> </w:t>
      </w:r>
      <w:r w:rsidR="00003B74" w:rsidRPr="00003B74">
        <w:rPr>
          <w:rFonts w:ascii="Arial" w:hAnsi="Arial" w:cs="Arial"/>
        </w:rPr>
        <w:t>(all the referees for this should be at Gaffney)</w:t>
      </w:r>
    </w:p>
    <w:p w14:paraId="490765B1" w14:textId="77777777" w:rsidR="002D0AF4" w:rsidRPr="00003B74" w:rsidRDefault="002D0AF4" w:rsidP="002D0AF4">
      <w:pPr>
        <w:pStyle w:val="ListParagraph"/>
        <w:rPr>
          <w:rFonts w:ascii="Arial" w:hAnsi="Arial" w:cs="Arial"/>
        </w:rPr>
      </w:pPr>
      <w:r w:rsidRPr="00003B74">
        <w:rPr>
          <w:rFonts w:ascii="Arial" w:hAnsi="Arial" w:cs="Arial"/>
        </w:rPr>
        <w:t xml:space="preserve">June </w:t>
      </w:r>
      <w:r w:rsidR="00AA2A9D" w:rsidRPr="00003B74">
        <w:rPr>
          <w:rFonts w:ascii="Arial" w:hAnsi="Arial" w:cs="Arial"/>
        </w:rPr>
        <w:t>7</w:t>
      </w:r>
      <w:r w:rsidRPr="00003B74">
        <w:rPr>
          <w:rFonts w:ascii="Arial" w:hAnsi="Arial" w:cs="Arial"/>
          <w:vertAlign w:val="superscript"/>
        </w:rPr>
        <w:t>th</w:t>
      </w:r>
      <w:r w:rsidRPr="00003B74">
        <w:rPr>
          <w:rFonts w:ascii="Arial" w:hAnsi="Arial" w:cs="Arial"/>
        </w:rPr>
        <w:t>– Playoff</w:t>
      </w:r>
      <w:r w:rsidR="00AA2A9D" w:rsidRPr="00003B74">
        <w:rPr>
          <w:rFonts w:ascii="Arial" w:hAnsi="Arial" w:cs="Arial"/>
        </w:rPr>
        <w:t xml:space="preserve"> Alignment </w:t>
      </w:r>
      <w:r w:rsidRPr="00003B74">
        <w:rPr>
          <w:rFonts w:ascii="Arial" w:hAnsi="Arial" w:cs="Arial"/>
        </w:rPr>
        <w:t>meeting</w:t>
      </w:r>
    </w:p>
    <w:p w14:paraId="3BD51FAE" w14:textId="77777777" w:rsidR="00AA2A9D" w:rsidRPr="00003B74" w:rsidRDefault="002D0AF4" w:rsidP="00AA2A9D">
      <w:pPr>
        <w:pStyle w:val="ListParagraph"/>
        <w:rPr>
          <w:rFonts w:ascii="Arial" w:hAnsi="Arial" w:cs="Arial"/>
        </w:rPr>
      </w:pPr>
      <w:r w:rsidRPr="00003B74">
        <w:rPr>
          <w:rFonts w:ascii="Arial" w:hAnsi="Arial" w:cs="Arial"/>
        </w:rPr>
        <w:t>June 1</w:t>
      </w:r>
      <w:r w:rsidR="00AA2A9D" w:rsidRPr="00003B74">
        <w:rPr>
          <w:rFonts w:ascii="Arial" w:hAnsi="Arial" w:cs="Arial"/>
        </w:rPr>
        <w:t>1</w:t>
      </w:r>
      <w:r w:rsidRPr="00003B74">
        <w:rPr>
          <w:rFonts w:ascii="Arial" w:hAnsi="Arial" w:cs="Arial"/>
          <w:vertAlign w:val="superscript"/>
        </w:rPr>
        <w:t>th</w:t>
      </w:r>
      <w:r w:rsidRPr="00003B74">
        <w:rPr>
          <w:rFonts w:ascii="Arial" w:hAnsi="Arial" w:cs="Arial"/>
        </w:rPr>
        <w:t xml:space="preserve"> 1</w:t>
      </w:r>
      <w:r w:rsidR="00AA2A9D" w:rsidRPr="00003B74">
        <w:rPr>
          <w:rFonts w:ascii="Arial" w:hAnsi="Arial" w:cs="Arial"/>
        </w:rPr>
        <w:t>2</w:t>
      </w:r>
      <w:r w:rsidRPr="00003B74">
        <w:rPr>
          <w:rFonts w:ascii="Arial" w:hAnsi="Arial" w:cs="Arial"/>
          <w:vertAlign w:val="superscript"/>
        </w:rPr>
        <w:t>th</w:t>
      </w:r>
      <w:r w:rsidRPr="00003B74">
        <w:rPr>
          <w:rFonts w:ascii="Arial" w:hAnsi="Arial" w:cs="Arial"/>
        </w:rPr>
        <w:t xml:space="preserve"> </w:t>
      </w:r>
      <w:r w:rsidR="00AA2A9D" w:rsidRPr="00003B74">
        <w:rPr>
          <w:rFonts w:ascii="Arial" w:hAnsi="Arial" w:cs="Arial"/>
        </w:rPr>
        <w:t>18</w:t>
      </w:r>
      <w:r w:rsidR="00032DCF" w:rsidRPr="00003B74">
        <w:rPr>
          <w:rFonts w:ascii="Arial" w:hAnsi="Arial" w:cs="Arial"/>
          <w:vertAlign w:val="superscript"/>
        </w:rPr>
        <w:t>th</w:t>
      </w:r>
      <w:r w:rsidRPr="00003B74">
        <w:rPr>
          <w:rFonts w:ascii="Arial" w:hAnsi="Arial" w:cs="Arial"/>
        </w:rPr>
        <w:t xml:space="preserve"> and </w:t>
      </w:r>
      <w:r w:rsidR="00AA2A9D" w:rsidRPr="00003B74">
        <w:rPr>
          <w:rFonts w:ascii="Arial" w:hAnsi="Arial" w:cs="Arial"/>
        </w:rPr>
        <w:t>19</w:t>
      </w:r>
      <w:r w:rsidR="00AA2A9D" w:rsidRPr="00003B74">
        <w:rPr>
          <w:rFonts w:ascii="Arial" w:hAnsi="Arial" w:cs="Arial"/>
          <w:vertAlign w:val="superscript"/>
        </w:rPr>
        <w:t xml:space="preserve">th </w:t>
      </w:r>
      <w:r w:rsidR="00003B74" w:rsidRPr="00003B74">
        <w:rPr>
          <w:rFonts w:ascii="Arial" w:hAnsi="Arial" w:cs="Arial"/>
        </w:rPr>
        <w:t>Playoffs f</w:t>
      </w:r>
      <w:r w:rsidR="00AA2A9D" w:rsidRPr="00003B74">
        <w:rPr>
          <w:rFonts w:ascii="Arial" w:hAnsi="Arial" w:cs="Arial"/>
        </w:rPr>
        <w:t xml:space="preserve">or MTOC </w:t>
      </w:r>
    </w:p>
    <w:p w14:paraId="7A2D21A9" w14:textId="77777777" w:rsidR="002D0AF4" w:rsidRPr="00003B74" w:rsidRDefault="002D0AF4" w:rsidP="002D0AF4">
      <w:pPr>
        <w:pStyle w:val="ListParagraph"/>
        <w:rPr>
          <w:rFonts w:ascii="Arial" w:hAnsi="Arial" w:cs="Arial"/>
        </w:rPr>
      </w:pPr>
      <w:r w:rsidRPr="00003B74">
        <w:rPr>
          <w:rFonts w:ascii="Arial" w:hAnsi="Arial" w:cs="Arial"/>
        </w:rPr>
        <w:t>June 2</w:t>
      </w:r>
      <w:r w:rsidR="00AA2A9D" w:rsidRPr="00003B74">
        <w:rPr>
          <w:rFonts w:ascii="Arial" w:hAnsi="Arial" w:cs="Arial"/>
        </w:rPr>
        <w:t>4</w:t>
      </w:r>
      <w:r w:rsidRPr="00003B74">
        <w:rPr>
          <w:rFonts w:ascii="Arial" w:hAnsi="Arial" w:cs="Arial"/>
          <w:vertAlign w:val="superscript"/>
        </w:rPr>
        <w:t>nd</w:t>
      </w:r>
      <w:r w:rsidRPr="00003B74">
        <w:rPr>
          <w:rFonts w:ascii="Arial" w:hAnsi="Arial" w:cs="Arial"/>
        </w:rPr>
        <w:t xml:space="preserve">- June </w:t>
      </w:r>
      <w:r w:rsidR="00B36B1D" w:rsidRPr="00003B74">
        <w:rPr>
          <w:rFonts w:ascii="Arial" w:hAnsi="Arial" w:cs="Arial"/>
        </w:rPr>
        <w:t>2</w:t>
      </w:r>
      <w:r w:rsidR="006E0F64" w:rsidRPr="00003B74">
        <w:rPr>
          <w:rFonts w:ascii="Arial" w:hAnsi="Arial" w:cs="Arial"/>
        </w:rPr>
        <w:t>6</w:t>
      </w:r>
      <w:r w:rsidRPr="00003B74">
        <w:rPr>
          <w:rFonts w:ascii="Arial" w:hAnsi="Arial" w:cs="Arial"/>
          <w:vertAlign w:val="superscript"/>
        </w:rPr>
        <w:t>th</w:t>
      </w:r>
      <w:r w:rsidRPr="00003B74">
        <w:rPr>
          <w:rFonts w:ascii="Arial" w:hAnsi="Arial" w:cs="Arial"/>
        </w:rPr>
        <w:t xml:space="preserve"> MTOC</w:t>
      </w:r>
    </w:p>
    <w:p w14:paraId="30714D3A" w14:textId="77777777" w:rsidR="002D0AF4" w:rsidRPr="00003B74" w:rsidRDefault="002D0AF4" w:rsidP="002D0AF4">
      <w:pPr>
        <w:pStyle w:val="ListParagraph"/>
        <w:rPr>
          <w:rFonts w:ascii="Arial" w:hAnsi="Arial" w:cs="Arial"/>
        </w:rPr>
      </w:pPr>
    </w:p>
    <w:p w14:paraId="05AC753A" w14:textId="77777777" w:rsidR="002D0AF4" w:rsidRPr="00003B74" w:rsidRDefault="002D0AF4" w:rsidP="002D0AF4">
      <w:pPr>
        <w:ind w:left="360"/>
        <w:rPr>
          <w:rFonts w:ascii="Arial" w:hAnsi="Arial" w:cs="Arial"/>
          <w:u w:val="single"/>
        </w:rPr>
      </w:pPr>
      <w:r w:rsidRPr="00003B74">
        <w:rPr>
          <w:rFonts w:ascii="Arial" w:hAnsi="Arial" w:cs="Arial"/>
          <w:u w:val="single"/>
        </w:rPr>
        <w:t>Fall Season</w:t>
      </w:r>
    </w:p>
    <w:p w14:paraId="4419ECAA" w14:textId="77777777" w:rsidR="002D0AF4" w:rsidRPr="00003B74" w:rsidRDefault="002D0AF4" w:rsidP="002D0AF4">
      <w:pPr>
        <w:pStyle w:val="ListParagraph"/>
        <w:rPr>
          <w:rFonts w:ascii="Arial" w:hAnsi="Arial" w:cs="Arial"/>
        </w:rPr>
      </w:pPr>
      <w:r w:rsidRPr="00003B74">
        <w:rPr>
          <w:rFonts w:ascii="Arial" w:hAnsi="Arial" w:cs="Arial"/>
        </w:rPr>
        <w:t>July 2</w:t>
      </w:r>
      <w:r w:rsidR="006E0F64" w:rsidRPr="00003B74">
        <w:rPr>
          <w:rFonts w:ascii="Arial" w:hAnsi="Arial" w:cs="Arial"/>
        </w:rPr>
        <w:t>4</w:t>
      </w:r>
      <w:r w:rsidRPr="00003B74">
        <w:rPr>
          <w:rFonts w:ascii="Arial" w:hAnsi="Arial" w:cs="Arial"/>
          <w:vertAlign w:val="superscript"/>
        </w:rPr>
        <w:t>th</w:t>
      </w:r>
      <w:r w:rsidRPr="00003B74">
        <w:rPr>
          <w:rFonts w:ascii="Arial" w:hAnsi="Arial" w:cs="Arial"/>
        </w:rPr>
        <w:t xml:space="preserve"> </w:t>
      </w:r>
      <w:r w:rsidR="00D26E4C" w:rsidRPr="00003B74">
        <w:rPr>
          <w:rFonts w:ascii="Arial" w:hAnsi="Arial" w:cs="Arial"/>
        </w:rPr>
        <w:t xml:space="preserve">- </w:t>
      </w:r>
      <w:r w:rsidR="00B36B1D" w:rsidRPr="00003B74">
        <w:rPr>
          <w:rFonts w:ascii="Arial" w:hAnsi="Arial" w:cs="Arial"/>
        </w:rPr>
        <w:t>Team names, division are due in Sports Manager</w:t>
      </w:r>
      <w:r w:rsidRPr="00003B74">
        <w:rPr>
          <w:rFonts w:ascii="Arial" w:hAnsi="Arial" w:cs="Arial"/>
        </w:rPr>
        <w:t xml:space="preserve"> and Team Fee’s</w:t>
      </w:r>
      <w:r w:rsidR="00B36B1D" w:rsidRPr="00003B74">
        <w:rPr>
          <w:rFonts w:ascii="Arial" w:hAnsi="Arial" w:cs="Arial"/>
        </w:rPr>
        <w:t xml:space="preserve"> should be mailed</w:t>
      </w:r>
    </w:p>
    <w:p w14:paraId="3199113F" w14:textId="77777777" w:rsidR="002D0AF4" w:rsidRPr="00003B74" w:rsidRDefault="002D0AF4" w:rsidP="009B1984">
      <w:pPr>
        <w:pStyle w:val="ListParagraph"/>
        <w:ind w:firstLine="720"/>
        <w:rPr>
          <w:rFonts w:ascii="Arial" w:hAnsi="Arial" w:cs="Arial"/>
        </w:rPr>
      </w:pPr>
      <w:r w:rsidRPr="00003B74">
        <w:rPr>
          <w:rFonts w:ascii="Arial" w:hAnsi="Arial" w:cs="Arial"/>
        </w:rPr>
        <w:t>Rosters need to be in SportsManager</w:t>
      </w:r>
    </w:p>
    <w:p w14:paraId="58376F68" w14:textId="77777777" w:rsidR="002D0AF4" w:rsidRPr="00003B74" w:rsidRDefault="002D0AF4" w:rsidP="009B1984">
      <w:pPr>
        <w:pStyle w:val="ListParagraph"/>
        <w:ind w:firstLine="720"/>
        <w:rPr>
          <w:rFonts w:ascii="Arial" w:hAnsi="Arial" w:cs="Arial"/>
        </w:rPr>
      </w:pPr>
      <w:r w:rsidRPr="00003B74">
        <w:rPr>
          <w:rFonts w:ascii="Arial" w:hAnsi="Arial" w:cs="Arial"/>
        </w:rPr>
        <w:t>(Town Rep’s need to check their e-mails regularly)</w:t>
      </w:r>
    </w:p>
    <w:p w14:paraId="61B9DA98" w14:textId="77777777" w:rsidR="002D0AF4" w:rsidRPr="00003B74" w:rsidRDefault="002D0AF4" w:rsidP="002D0AF4">
      <w:pPr>
        <w:pStyle w:val="ListParagraph"/>
        <w:rPr>
          <w:rFonts w:ascii="Arial" w:hAnsi="Arial" w:cs="Arial"/>
        </w:rPr>
      </w:pPr>
      <w:r w:rsidRPr="00003B74">
        <w:rPr>
          <w:rFonts w:ascii="Arial" w:hAnsi="Arial" w:cs="Arial"/>
        </w:rPr>
        <w:t>August 1</w:t>
      </w:r>
      <w:r w:rsidR="006E0F64" w:rsidRPr="00003B74">
        <w:rPr>
          <w:rFonts w:ascii="Arial" w:hAnsi="Arial" w:cs="Arial"/>
        </w:rPr>
        <w:t>2</w:t>
      </w:r>
      <w:r w:rsidRPr="00003B74">
        <w:rPr>
          <w:rFonts w:ascii="Arial" w:hAnsi="Arial" w:cs="Arial"/>
          <w:vertAlign w:val="superscript"/>
        </w:rPr>
        <w:t>th</w:t>
      </w:r>
      <w:r w:rsidRPr="00003B74">
        <w:rPr>
          <w:rFonts w:ascii="Arial" w:hAnsi="Arial" w:cs="Arial"/>
        </w:rPr>
        <w:t xml:space="preserve"> </w:t>
      </w:r>
      <w:r w:rsidR="00D26E4C" w:rsidRPr="00003B74">
        <w:rPr>
          <w:rFonts w:ascii="Arial" w:hAnsi="Arial" w:cs="Arial"/>
        </w:rPr>
        <w:t xml:space="preserve">- </w:t>
      </w:r>
      <w:r w:rsidRPr="00003B74">
        <w:rPr>
          <w:rFonts w:ascii="Arial" w:hAnsi="Arial" w:cs="Arial"/>
        </w:rPr>
        <w:t>Division Cutoff and Add /Drop team cutoff</w:t>
      </w:r>
    </w:p>
    <w:p w14:paraId="3203F60D" w14:textId="77777777" w:rsidR="002D0AF4" w:rsidRPr="00003B74" w:rsidRDefault="002D0AF4" w:rsidP="002D0AF4">
      <w:pPr>
        <w:pStyle w:val="ListParagraph"/>
        <w:rPr>
          <w:rFonts w:ascii="Arial" w:hAnsi="Arial" w:cs="Arial"/>
        </w:rPr>
      </w:pPr>
      <w:r w:rsidRPr="00003B74">
        <w:rPr>
          <w:rFonts w:ascii="Arial" w:hAnsi="Arial" w:cs="Arial"/>
        </w:rPr>
        <w:tab/>
        <w:t>Coach’s pictures must be in Sports Manager system</w:t>
      </w:r>
    </w:p>
    <w:p w14:paraId="5D031BB9" w14:textId="77777777" w:rsidR="002D0AF4" w:rsidRPr="00003B74" w:rsidRDefault="002D0AF4" w:rsidP="002D0AF4">
      <w:pPr>
        <w:pStyle w:val="ListParagraph"/>
        <w:rPr>
          <w:rFonts w:ascii="Arial" w:hAnsi="Arial" w:cs="Arial"/>
        </w:rPr>
      </w:pPr>
      <w:r w:rsidRPr="00003B74">
        <w:rPr>
          <w:rFonts w:ascii="Arial" w:hAnsi="Arial" w:cs="Arial"/>
        </w:rPr>
        <w:tab/>
        <w:t>Registrars start excepting of players/team/coaches</w:t>
      </w:r>
    </w:p>
    <w:p w14:paraId="5B4B8197" w14:textId="77777777" w:rsidR="002D0AF4" w:rsidRPr="00003B74" w:rsidRDefault="002D0AF4" w:rsidP="002D0AF4">
      <w:pPr>
        <w:pStyle w:val="ListParagraph"/>
        <w:rPr>
          <w:rFonts w:ascii="Arial" w:hAnsi="Arial" w:cs="Arial"/>
        </w:rPr>
      </w:pPr>
      <w:r w:rsidRPr="00003B74">
        <w:rPr>
          <w:rFonts w:ascii="Arial" w:hAnsi="Arial" w:cs="Arial"/>
        </w:rPr>
        <w:tab/>
        <w:t>Players with waiver will not be accepted till waiver is granted</w:t>
      </w:r>
    </w:p>
    <w:p w14:paraId="7AB76195" w14:textId="77777777" w:rsidR="002D0AF4" w:rsidRPr="00003B74" w:rsidRDefault="006E0F64" w:rsidP="002D0AF4">
      <w:pPr>
        <w:pStyle w:val="ListParagraph"/>
        <w:rPr>
          <w:rFonts w:ascii="Arial" w:hAnsi="Arial" w:cs="Arial"/>
        </w:rPr>
      </w:pPr>
      <w:r w:rsidRPr="00003B74">
        <w:rPr>
          <w:rFonts w:ascii="Arial" w:hAnsi="Arial" w:cs="Arial"/>
        </w:rPr>
        <w:t>August 27</w:t>
      </w:r>
      <w:r w:rsidR="002D0AF4" w:rsidRPr="00003B74">
        <w:rPr>
          <w:rFonts w:ascii="Arial" w:hAnsi="Arial" w:cs="Arial"/>
          <w:vertAlign w:val="superscript"/>
        </w:rPr>
        <w:t>th</w:t>
      </w:r>
      <w:r w:rsidR="002D0AF4" w:rsidRPr="00003B74">
        <w:rPr>
          <w:rFonts w:ascii="Arial" w:hAnsi="Arial" w:cs="Arial"/>
        </w:rPr>
        <w:t xml:space="preserve"> First games</w:t>
      </w:r>
      <w:r w:rsidRPr="00003B74">
        <w:rPr>
          <w:rFonts w:ascii="Arial" w:hAnsi="Arial" w:cs="Arial"/>
        </w:rPr>
        <w:t xml:space="preserve"> – No games Labor Day weekend</w:t>
      </w:r>
    </w:p>
    <w:p w14:paraId="68278843" w14:textId="77777777" w:rsidR="00ED5083" w:rsidRPr="00ED5083" w:rsidRDefault="00ED5083" w:rsidP="002D0AF4">
      <w:pPr>
        <w:pStyle w:val="ListParagraph"/>
        <w:rPr>
          <w:rFonts w:ascii="Arial" w:hAnsi="Arial" w:cs="Arial"/>
          <w:color w:val="000000" w:themeColor="text1"/>
          <w:sz w:val="24"/>
          <w:szCs w:val="24"/>
        </w:rPr>
      </w:pPr>
      <w:r w:rsidRPr="00ED5083">
        <w:rPr>
          <w:rFonts w:ascii="Arial" w:hAnsi="Arial" w:cs="Arial"/>
          <w:color w:val="000000" w:themeColor="text1"/>
          <w:sz w:val="24"/>
          <w:szCs w:val="24"/>
        </w:rPr>
        <w:t>End by First Week in November</w:t>
      </w:r>
    </w:p>
    <w:p w14:paraId="4FA36B59" w14:textId="77777777" w:rsidR="009B1984" w:rsidRPr="00003B74" w:rsidRDefault="009B1984" w:rsidP="002D0AF4">
      <w:pPr>
        <w:pStyle w:val="ListParagraph"/>
        <w:rPr>
          <w:rFonts w:ascii="Arial" w:hAnsi="Arial" w:cs="Arial"/>
        </w:rPr>
      </w:pPr>
      <w:r w:rsidRPr="00003B74">
        <w:rPr>
          <w:rFonts w:ascii="Arial" w:hAnsi="Arial" w:cs="Arial"/>
        </w:rPr>
        <w:t>There is no room for by</w:t>
      </w:r>
      <w:r w:rsidR="00D26E4C" w:rsidRPr="00003B74">
        <w:rPr>
          <w:rFonts w:ascii="Arial" w:hAnsi="Arial" w:cs="Arial"/>
        </w:rPr>
        <w:t>e</w:t>
      </w:r>
      <w:r w:rsidRPr="00003B74">
        <w:rPr>
          <w:rFonts w:ascii="Arial" w:hAnsi="Arial" w:cs="Arial"/>
        </w:rPr>
        <w:t xml:space="preserve"> weeks – to get 8 games in teams need to play each week.</w:t>
      </w:r>
    </w:p>
    <w:p w14:paraId="4B5A1C95" w14:textId="77777777" w:rsidR="00003B74" w:rsidRPr="00003B74" w:rsidRDefault="00003B74" w:rsidP="00003B74">
      <w:pPr>
        <w:pStyle w:val="ListParagraph"/>
        <w:ind w:left="630"/>
        <w:rPr>
          <w:rFonts w:ascii="Arial" w:hAnsi="Arial" w:cs="Arial"/>
        </w:rPr>
      </w:pPr>
    </w:p>
    <w:p w14:paraId="5B076581" w14:textId="77777777" w:rsidR="00184CF2" w:rsidRPr="00003B74" w:rsidRDefault="00A16CE5" w:rsidP="00184CF2">
      <w:pPr>
        <w:pStyle w:val="ListParagraph"/>
        <w:numPr>
          <w:ilvl w:val="0"/>
          <w:numId w:val="1"/>
        </w:numPr>
        <w:rPr>
          <w:rFonts w:ascii="Arial" w:hAnsi="Arial" w:cs="Arial"/>
        </w:rPr>
      </w:pPr>
      <w:r w:rsidRPr="00003B74">
        <w:rPr>
          <w:rFonts w:ascii="Arial" w:hAnsi="Arial" w:cs="Arial"/>
        </w:rPr>
        <w:t xml:space="preserve"> </w:t>
      </w:r>
      <w:r w:rsidR="004D7BFA" w:rsidRPr="00003B74">
        <w:rPr>
          <w:rFonts w:ascii="Arial" w:hAnsi="Arial" w:cs="Arial"/>
        </w:rPr>
        <w:t xml:space="preserve">Appointment of a ref assignor or </w:t>
      </w:r>
      <w:commentRangeStart w:id="0"/>
      <w:r w:rsidR="004D7BFA" w:rsidRPr="00003B74">
        <w:rPr>
          <w:rFonts w:ascii="Arial" w:hAnsi="Arial" w:cs="Arial"/>
        </w:rPr>
        <w:t>assignors</w:t>
      </w:r>
      <w:commentRangeEnd w:id="0"/>
      <w:r w:rsidR="00003B74" w:rsidRPr="00003B74">
        <w:rPr>
          <w:rStyle w:val="CommentReference"/>
          <w:rFonts w:ascii="Arial" w:hAnsi="Arial" w:cs="Arial"/>
        </w:rPr>
        <w:commentReference w:id="0"/>
      </w:r>
      <w:r w:rsidR="00D26E4C" w:rsidRPr="00003B74">
        <w:rPr>
          <w:rFonts w:ascii="Arial" w:hAnsi="Arial" w:cs="Arial"/>
        </w:rPr>
        <w:t xml:space="preserve"> </w:t>
      </w:r>
    </w:p>
    <w:p w14:paraId="45CDFCD9" w14:textId="77777777" w:rsidR="009F1935" w:rsidRPr="00003B74" w:rsidRDefault="00A16CE5" w:rsidP="00A16CE5">
      <w:pPr>
        <w:autoSpaceDE w:val="0"/>
        <w:autoSpaceDN w:val="0"/>
        <w:adjustRightInd w:val="0"/>
        <w:spacing w:after="0" w:line="240" w:lineRule="auto"/>
        <w:rPr>
          <w:rFonts w:ascii="Arial" w:hAnsi="Arial" w:cs="Arial"/>
          <w:b/>
          <w:bCs/>
          <w:color w:val="000000"/>
          <w:sz w:val="24"/>
          <w:szCs w:val="24"/>
          <w:u w:val="single"/>
        </w:rPr>
      </w:pPr>
      <w:r w:rsidRPr="00003B74">
        <w:rPr>
          <w:rFonts w:ascii="Arial" w:hAnsi="Arial" w:cs="Arial"/>
          <w:bCs/>
          <w:color w:val="000000"/>
          <w:sz w:val="24"/>
          <w:szCs w:val="24"/>
        </w:rPr>
        <w:t xml:space="preserve">    </w:t>
      </w:r>
      <w:r w:rsidR="00281DCF" w:rsidRPr="00003B74">
        <w:rPr>
          <w:rFonts w:ascii="Arial" w:hAnsi="Arial" w:cs="Arial"/>
          <w:bCs/>
          <w:color w:val="000000"/>
          <w:sz w:val="24"/>
          <w:szCs w:val="24"/>
        </w:rPr>
        <w:t>5.</w:t>
      </w:r>
      <w:r w:rsidR="00281DCF" w:rsidRPr="00003B74">
        <w:rPr>
          <w:rFonts w:ascii="Arial" w:hAnsi="Arial" w:cs="Arial"/>
          <w:bCs/>
          <w:color w:val="000000"/>
          <w:sz w:val="24"/>
          <w:szCs w:val="24"/>
        </w:rPr>
        <w:tab/>
      </w:r>
      <w:r w:rsidR="009F1935" w:rsidRPr="00003B74">
        <w:rPr>
          <w:rFonts w:ascii="Arial" w:hAnsi="Arial" w:cs="Arial"/>
          <w:b/>
          <w:bCs/>
          <w:color w:val="000000"/>
          <w:sz w:val="24"/>
          <w:szCs w:val="24"/>
          <w:u w:val="single"/>
        </w:rPr>
        <w:t>GAME DAY ROSTERS</w:t>
      </w:r>
    </w:p>
    <w:p w14:paraId="0A69FBC2" w14:textId="77777777" w:rsidR="009F1935" w:rsidRPr="00003B74" w:rsidRDefault="00281DCF" w:rsidP="009F1935">
      <w:pPr>
        <w:pStyle w:val="ListParagraph"/>
        <w:autoSpaceDE w:val="0"/>
        <w:autoSpaceDN w:val="0"/>
        <w:adjustRightInd w:val="0"/>
        <w:spacing w:after="0" w:line="240" w:lineRule="auto"/>
        <w:ind w:left="1080"/>
        <w:rPr>
          <w:rFonts w:ascii="Arial" w:hAnsi="Arial" w:cs="Arial"/>
          <w:b/>
          <w:bCs/>
          <w:color w:val="FF0000"/>
          <w:sz w:val="24"/>
          <w:szCs w:val="24"/>
          <w:u w:val="single"/>
        </w:rPr>
      </w:pPr>
      <w:r w:rsidRPr="00003B74">
        <w:rPr>
          <w:rFonts w:ascii="Arial" w:hAnsi="Arial" w:cs="Arial"/>
          <w:b/>
          <w:bCs/>
          <w:color w:val="FF0000"/>
          <w:sz w:val="24"/>
          <w:szCs w:val="24"/>
          <w:u w:val="single"/>
        </w:rPr>
        <w:t>ADD RED</w:t>
      </w:r>
    </w:p>
    <w:p w14:paraId="1EEBFCAC" w14:textId="77777777" w:rsidR="009F1935" w:rsidRPr="00003B74" w:rsidRDefault="009F1935" w:rsidP="009F1935">
      <w:pPr>
        <w:autoSpaceDE w:val="0"/>
        <w:autoSpaceDN w:val="0"/>
        <w:adjustRightInd w:val="0"/>
        <w:spacing w:after="0" w:line="240" w:lineRule="auto"/>
        <w:rPr>
          <w:rFonts w:ascii="Arial" w:hAnsi="Arial" w:cs="Arial"/>
          <w:color w:val="000000"/>
          <w:sz w:val="24"/>
          <w:szCs w:val="24"/>
        </w:rPr>
      </w:pPr>
      <w:r w:rsidRPr="00003B74">
        <w:rPr>
          <w:rFonts w:ascii="Arial" w:hAnsi="Arial" w:cs="Arial"/>
          <w:color w:val="000000"/>
          <w:sz w:val="24"/>
          <w:szCs w:val="24"/>
        </w:rPr>
        <w:t>Each coach will provide TWO copies of the team roster</w:t>
      </w:r>
      <w:r w:rsidR="00281DCF" w:rsidRPr="00003B74">
        <w:rPr>
          <w:rFonts w:ascii="Arial" w:hAnsi="Arial" w:cs="Arial"/>
          <w:color w:val="000000"/>
          <w:sz w:val="24"/>
          <w:szCs w:val="24"/>
        </w:rPr>
        <w:t xml:space="preserve"> </w:t>
      </w:r>
      <w:r w:rsidR="00281DCF" w:rsidRPr="00727626">
        <w:rPr>
          <w:rFonts w:ascii="Arial" w:hAnsi="Arial" w:cs="Arial"/>
          <w:color w:val="FF0000"/>
          <w:sz w:val="24"/>
          <w:szCs w:val="24"/>
          <w:u w:val="single"/>
        </w:rPr>
        <w:t xml:space="preserve">with </w:t>
      </w:r>
      <w:r w:rsidR="00821221" w:rsidRPr="00727626">
        <w:rPr>
          <w:rFonts w:ascii="Arial" w:hAnsi="Arial" w:cs="Arial"/>
          <w:color w:val="FF0000"/>
          <w:sz w:val="24"/>
          <w:szCs w:val="24"/>
          <w:u w:val="single"/>
        </w:rPr>
        <w:t>visible W</w:t>
      </w:r>
      <w:r w:rsidR="00281DCF" w:rsidRPr="00727626">
        <w:rPr>
          <w:rFonts w:ascii="Arial" w:hAnsi="Arial" w:cs="Arial"/>
          <w:color w:val="FF0000"/>
          <w:sz w:val="24"/>
          <w:szCs w:val="24"/>
          <w:u w:val="single"/>
        </w:rPr>
        <w:t>ATER COLOR</w:t>
      </w:r>
      <w:r w:rsidR="00281DCF" w:rsidRPr="00003B74">
        <w:rPr>
          <w:rFonts w:ascii="Arial" w:hAnsi="Arial" w:cs="Arial"/>
          <w:color w:val="FF0000"/>
          <w:sz w:val="24"/>
          <w:szCs w:val="24"/>
        </w:rPr>
        <w:t xml:space="preserve"> </w:t>
      </w:r>
      <w:proofErr w:type="gramStart"/>
      <w:r w:rsidR="00281DCF" w:rsidRPr="00003B74">
        <w:rPr>
          <w:rFonts w:ascii="Arial" w:hAnsi="Arial" w:cs="Arial"/>
          <w:color w:val="000000"/>
          <w:sz w:val="24"/>
          <w:szCs w:val="24"/>
        </w:rPr>
        <w:t xml:space="preserve">APPROVED </w:t>
      </w:r>
      <w:r w:rsidRPr="00003B74">
        <w:rPr>
          <w:rFonts w:ascii="Arial" w:hAnsi="Arial" w:cs="Arial"/>
          <w:color w:val="000000"/>
          <w:sz w:val="24"/>
          <w:szCs w:val="24"/>
        </w:rPr>
        <w:t xml:space="preserve"> by</w:t>
      </w:r>
      <w:proofErr w:type="gramEnd"/>
      <w:r w:rsidRPr="00003B74">
        <w:rPr>
          <w:rFonts w:ascii="Arial" w:hAnsi="Arial" w:cs="Arial"/>
          <w:color w:val="000000"/>
          <w:sz w:val="24"/>
          <w:szCs w:val="24"/>
        </w:rPr>
        <w:t xml:space="preserve"> M.A.Y.S. to the referee before the start of each game. Failure to do so will result in a $25 fine to the club for an un-verified roster and/or game forfeiture, and $50 fine to the club for no roster and/or game forfeiture. Rosters must be generated </w:t>
      </w:r>
      <w:r w:rsidRPr="00003B74">
        <w:rPr>
          <w:rFonts w:ascii="Arial" w:hAnsi="Arial" w:cs="Arial"/>
          <w:color w:val="000000"/>
          <w:sz w:val="24"/>
          <w:szCs w:val="24"/>
        </w:rPr>
        <w:lastRenderedPageBreak/>
        <w:t>through the MAYS specified rostering system, such as Sports</w:t>
      </w:r>
      <w:r w:rsidR="00281DCF" w:rsidRPr="00003B74">
        <w:rPr>
          <w:rFonts w:ascii="Arial" w:hAnsi="Arial" w:cs="Arial"/>
          <w:color w:val="000000"/>
          <w:sz w:val="24"/>
          <w:szCs w:val="24"/>
        </w:rPr>
        <w:t xml:space="preserve"> </w:t>
      </w:r>
      <w:r w:rsidRPr="00003B74">
        <w:rPr>
          <w:rFonts w:ascii="Arial" w:hAnsi="Arial" w:cs="Arial"/>
          <w:color w:val="000000"/>
          <w:sz w:val="24"/>
          <w:szCs w:val="24"/>
        </w:rPr>
        <w:t>Manager.</w:t>
      </w:r>
      <w:r w:rsidR="00C53FAE" w:rsidRPr="00003B74">
        <w:rPr>
          <w:rFonts w:ascii="Arial" w:hAnsi="Arial" w:cs="Arial"/>
          <w:color w:val="000000"/>
          <w:sz w:val="24"/>
          <w:szCs w:val="24"/>
        </w:rPr>
        <w:t xml:space="preserve"> </w:t>
      </w:r>
      <w:r w:rsidR="00C53FAE" w:rsidRPr="00003B74">
        <w:rPr>
          <w:rFonts w:ascii="Arial" w:hAnsi="Arial" w:cs="Arial"/>
          <w:color w:val="FF0000"/>
          <w:sz w:val="24"/>
          <w:szCs w:val="24"/>
          <w:u w:val="single"/>
        </w:rPr>
        <w:t>If the game doesn’t get played as a regular game because of the above if it’s the away team, they will also be charge the ref fee’s so it can be given to the home team. If it was the home team they will only get the fine.</w:t>
      </w:r>
      <w:r w:rsidRPr="00003B74">
        <w:rPr>
          <w:rFonts w:ascii="Arial" w:hAnsi="Arial" w:cs="Arial"/>
          <w:color w:val="FF0000"/>
          <w:sz w:val="24"/>
          <w:szCs w:val="24"/>
        </w:rPr>
        <w:t xml:space="preserve"> </w:t>
      </w:r>
      <w:r w:rsidRPr="00003B74">
        <w:rPr>
          <w:rFonts w:ascii="Arial" w:hAnsi="Arial" w:cs="Arial"/>
          <w:color w:val="000000"/>
          <w:sz w:val="24"/>
          <w:szCs w:val="24"/>
        </w:rPr>
        <w:t>A maximum of three coaches are allowed at the bench area.</w:t>
      </w:r>
    </w:p>
    <w:p w14:paraId="5E4918FE" w14:textId="77777777" w:rsidR="00036A7D" w:rsidRPr="00003B74" w:rsidRDefault="00036A7D" w:rsidP="00281DCF">
      <w:pPr>
        <w:ind w:left="360"/>
        <w:rPr>
          <w:rFonts w:ascii="Arial" w:hAnsi="Arial" w:cs="Arial"/>
        </w:rPr>
      </w:pPr>
    </w:p>
    <w:p w14:paraId="35509F31" w14:textId="77777777" w:rsidR="001F2198" w:rsidRPr="00003B74" w:rsidRDefault="001F2198" w:rsidP="001F2198">
      <w:pPr>
        <w:autoSpaceDE w:val="0"/>
        <w:autoSpaceDN w:val="0"/>
        <w:adjustRightInd w:val="0"/>
        <w:spacing w:after="0" w:line="240" w:lineRule="auto"/>
        <w:rPr>
          <w:rFonts w:ascii="Arial" w:hAnsi="Arial" w:cs="Arial"/>
          <w:b/>
          <w:bCs/>
          <w:color w:val="000000"/>
          <w:sz w:val="24"/>
          <w:szCs w:val="24"/>
          <w:u w:val="single"/>
        </w:rPr>
      </w:pPr>
      <w:r w:rsidRPr="00003B74">
        <w:rPr>
          <w:rFonts w:ascii="Arial" w:hAnsi="Arial" w:cs="Arial"/>
          <w:b/>
          <w:bCs/>
          <w:color w:val="000000"/>
          <w:sz w:val="24"/>
          <w:szCs w:val="24"/>
        </w:rPr>
        <w:t xml:space="preserve">XXXII. </w:t>
      </w:r>
      <w:proofErr w:type="gramStart"/>
      <w:r w:rsidRPr="00003B74">
        <w:rPr>
          <w:rFonts w:ascii="Arial" w:hAnsi="Arial" w:cs="Arial"/>
          <w:b/>
          <w:bCs/>
          <w:color w:val="000000"/>
          <w:sz w:val="24"/>
          <w:szCs w:val="24"/>
          <w:u w:val="single"/>
        </w:rPr>
        <w:t>For</w:t>
      </w:r>
      <w:proofErr w:type="gramEnd"/>
      <w:r w:rsidRPr="00003B74">
        <w:rPr>
          <w:rFonts w:ascii="Arial" w:hAnsi="Arial" w:cs="Arial"/>
          <w:b/>
          <w:bCs/>
          <w:color w:val="000000"/>
          <w:sz w:val="24"/>
          <w:szCs w:val="24"/>
          <w:u w:val="single"/>
        </w:rPr>
        <w:t xml:space="preserve"> the Good of the Game</w:t>
      </w:r>
    </w:p>
    <w:p w14:paraId="70F7E93F" w14:textId="77777777" w:rsidR="001F2198" w:rsidRPr="00003B74" w:rsidRDefault="001F2198" w:rsidP="001F2198">
      <w:pPr>
        <w:autoSpaceDE w:val="0"/>
        <w:autoSpaceDN w:val="0"/>
        <w:adjustRightInd w:val="0"/>
        <w:spacing w:after="0" w:line="240" w:lineRule="auto"/>
        <w:rPr>
          <w:rFonts w:ascii="Arial" w:hAnsi="Arial" w:cs="Arial"/>
          <w:b/>
          <w:bCs/>
          <w:color w:val="000000"/>
          <w:sz w:val="24"/>
          <w:szCs w:val="24"/>
          <w:u w:val="single"/>
        </w:rPr>
      </w:pPr>
    </w:p>
    <w:p w14:paraId="71BC1CE8" w14:textId="77777777" w:rsidR="009F1935" w:rsidRPr="00727626" w:rsidRDefault="00695322" w:rsidP="009F1935">
      <w:pPr>
        <w:pStyle w:val="NormalWeb"/>
        <w:spacing w:before="0" w:beforeAutospacing="0" w:after="0" w:afterAutospacing="0"/>
        <w:ind w:left="720"/>
        <w:rPr>
          <w:rFonts w:ascii="Arial" w:hAnsi="Arial" w:cs="Arial"/>
          <w:b/>
          <w:bCs/>
          <w:color w:val="FF0000"/>
          <w:u w:val="single"/>
        </w:rPr>
      </w:pPr>
      <w:r w:rsidRPr="00727626">
        <w:rPr>
          <w:rFonts w:ascii="Arial" w:hAnsi="Arial" w:cs="Arial"/>
          <w:color w:val="000000"/>
          <w:sz w:val="14"/>
          <w:szCs w:val="14"/>
          <w:u w:val="single"/>
        </w:rPr>
        <w:t> </w:t>
      </w:r>
      <w:r w:rsidR="009F1935" w:rsidRPr="00727626">
        <w:rPr>
          <w:rFonts w:ascii="Arial" w:hAnsi="Arial" w:cs="Arial"/>
          <w:b/>
          <w:bCs/>
          <w:color w:val="FF0000"/>
          <w:u w:val="single"/>
        </w:rPr>
        <w:t>Add Red</w:t>
      </w:r>
    </w:p>
    <w:p w14:paraId="58ADD668" w14:textId="77777777" w:rsidR="00185324" w:rsidRPr="00727626" w:rsidRDefault="00185324" w:rsidP="00695322">
      <w:pPr>
        <w:pStyle w:val="NormalWeb"/>
        <w:numPr>
          <w:ilvl w:val="0"/>
          <w:numId w:val="1"/>
        </w:numPr>
        <w:spacing w:before="0" w:beforeAutospacing="0" w:after="0" w:afterAutospacing="0"/>
        <w:rPr>
          <w:rFonts w:ascii="Arial" w:hAnsi="Arial" w:cs="Arial"/>
          <w:color w:val="FF0000"/>
          <w:u w:val="single"/>
        </w:rPr>
      </w:pPr>
      <w:r w:rsidRPr="00727626">
        <w:rPr>
          <w:rFonts w:ascii="Arial" w:hAnsi="Arial" w:cs="Arial"/>
          <w:color w:val="FF0000"/>
          <w:u w:val="single"/>
        </w:rPr>
        <w:t>There are no electronic devices that can be used on the team side of the field for any reason except for calling 911. This includes videotaping for your own record keeping.</w:t>
      </w:r>
    </w:p>
    <w:p w14:paraId="200743CD" w14:textId="77777777" w:rsidR="00185324" w:rsidRPr="00003B74" w:rsidRDefault="00185324" w:rsidP="00185324">
      <w:pPr>
        <w:pStyle w:val="NormalWeb"/>
        <w:spacing w:before="0" w:beforeAutospacing="0" w:after="0" w:afterAutospacing="0"/>
        <w:ind w:left="720"/>
        <w:rPr>
          <w:rFonts w:ascii="Arial" w:hAnsi="Arial" w:cs="Arial"/>
        </w:rPr>
      </w:pPr>
    </w:p>
    <w:p w14:paraId="51C0D827" w14:textId="77777777" w:rsidR="00695322" w:rsidRPr="00003B74" w:rsidRDefault="00695322" w:rsidP="00695322">
      <w:pPr>
        <w:pStyle w:val="NormalWeb"/>
        <w:numPr>
          <w:ilvl w:val="0"/>
          <w:numId w:val="1"/>
        </w:numPr>
        <w:spacing w:before="0" w:beforeAutospacing="0" w:after="0" w:afterAutospacing="0"/>
        <w:rPr>
          <w:rFonts w:ascii="Arial" w:hAnsi="Arial" w:cs="Arial"/>
        </w:rPr>
      </w:pPr>
      <w:r w:rsidRPr="00003B74">
        <w:rPr>
          <w:rFonts w:ascii="Arial" w:hAnsi="Arial" w:cs="Arial"/>
          <w:color w:val="000000"/>
          <w:sz w:val="14"/>
          <w:szCs w:val="14"/>
        </w:rPr>
        <w:t xml:space="preserve">          </w:t>
      </w:r>
      <w:r w:rsidRPr="00003B74">
        <w:rPr>
          <w:rFonts w:ascii="Arial" w:hAnsi="Arial" w:cs="Arial"/>
          <w:b/>
          <w:bCs/>
          <w:color w:val="000000"/>
          <w:u w:val="single"/>
        </w:rPr>
        <w:t>ZERO TOLERANCE POLICY</w:t>
      </w:r>
    </w:p>
    <w:p w14:paraId="6E313159" w14:textId="77777777" w:rsidR="00185324" w:rsidRPr="00003B74" w:rsidRDefault="00185324" w:rsidP="00185324">
      <w:pPr>
        <w:pStyle w:val="NormalWeb"/>
        <w:spacing w:before="0" w:beforeAutospacing="0" w:after="0" w:afterAutospacing="0"/>
        <w:ind w:left="720"/>
        <w:rPr>
          <w:rFonts w:ascii="Arial" w:hAnsi="Arial" w:cs="Arial"/>
        </w:rPr>
      </w:pPr>
    </w:p>
    <w:p w14:paraId="703F13B9" w14:textId="77777777" w:rsidR="00695322" w:rsidRPr="00003B74" w:rsidRDefault="00695322" w:rsidP="00695322">
      <w:pPr>
        <w:pStyle w:val="NormalWeb"/>
        <w:spacing w:before="0" w:beforeAutospacing="0" w:after="0" w:afterAutospacing="0"/>
        <w:ind w:left="720"/>
        <w:rPr>
          <w:rFonts w:ascii="Arial" w:hAnsi="Arial" w:cs="Arial"/>
          <w:b/>
          <w:bCs/>
          <w:color w:val="000000"/>
        </w:rPr>
      </w:pPr>
    </w:p>
    <w:p w14:paraId="3EE48BBB" w14:textId="77777777" w:rsidR="00695322" w:rsidRPr="00727626" w:rsidRDefault="00695322" w:rsidP="00695322">
      <w:pPr>
        <w:pStyle w:val="NormalWeb"/>
        <w:spacing w:before="0" w:beforeAutospacing="0" w:after="0" w:afterAutospacing="0"/>
        <w:ind w:left="720"/>
        <w:rPr>
          <w:rFonts w:ascii="Arial" w:hAnsi="Arial" w:cs="Arial"/>
          <w:b/>
          <w:bCs/>
          <w:color w:val="FF0000"/>
          <w:u w:val="single"/>
        </w:rPr>
      </w:pPr>
      <w:r w:rsidRPr="00727626">
        <w:rPr>
          <w:rFonts w:ascii="Arial" w:hAnsi="Arial" w:cs="Arial"/>
          <w:b/>
          <w:bCs/>
          <w:color w:val="FF0000"/>
          <w:u w:val="single"/>
        </w:rPr>
        <w:t>Add Red</w:t>
      </w:r>
    </w:p>
    <w:p w14:paraId="60D15195" w14:textId="77777777" w:rsidR="00695322" w:rsidRPr="00003B74" w:rsidRDefault="00695322" w:rsidP="00695322">
      <w:pPr>
        <w:pStyle w:val="NormalWeb"/>
        <w:spacing w:before="0" w:beforeAutospacing="0" w:after="0" w:afterAutospacing="0"/>
        <w:ind w:left="720"/>
        <w:rPr>
          <w:rFonts w:ascii="Arial" w:hAnsi="Arial" w:cs="Arial"/>
        </w:rPr>
      </w:pPr>
      <w:r w:rsidRPr="00003B74">
        <w:rPr>
          <w:rFonts w:ascii="Arial" w:hAnsi="Arial" w:cs="Arial"/>
          <w:b/>
          <w:bCs/>
          <w:color w:val="000000"/>
        </w:rPr>
        <w:t> </w:t>
      </w:r>
      <w:r w:rsidRPr="00003B74">
        <w:rPr>
          <w:rFonts w:ascii="Arial" w:hAnsi="Arial" w:cs="Arial"/>
          <w:color w:val="000000"/>
        </w:rPr>
        <w:t xml:space="preserve">All persons responsible for a team and all of the spectators shall support the referee. </w:t>
      </w:r>
      <w:r w:rsidRPr="00727626">
        <w:rPr>
          <w:rFonts w:ascii="Arial" w:hAnsi="Arial" w:cs="Arial"/>
          <w:b/>
          <w:bCs/>
          <w:i/>
          <w:iCs/>
          <w:color w:val="FF0000"/>
          <w:u w:val="single"/>
        </w:rPr>
        <w:t>Coaches are responsible for the team’s spectators and shall address any issue with spectator who is interfering with the match. Should the referee stop play and request the coach to dismiss the spectator the coach will do so or the match will be abandoned.</w:t>
      </w:r>
      <w:r w:rsidRPr="00003B74">
        <w:rPr>
          <w:rFonts w:ascii="Arial" w:hAnsi="Arial" w:cs="Arial"/>
          <w:b/>
          <w:bCs/>
          <w:i/>
          <w:iCs/>
          <w:color w:val="FF0000"/>
        </w:rPr>
        <w:t xml:space="preserve"> </w:t>
      </w:r>
      <w:r w:rsidRPr="00003B74">
        <w:rPr>
          <w:rFonts w:ascii="Arial" w:hAnsi="Arial" w:cs="Arial"/>
          <w:color w:val="000000"/>
        </w:rPr>
        <w:t>Failure to do so will undermine the referee's authority and has the potential of creating a hostile environment for players, the referee and all other participants and spectators. </w:t>
      </w:r>
    </w:p>
    <w:p w14:paraId="5933BA5D" w14:textId="77777777" w:rsidR="00184CF2" w:rsidRPr="00003B74" w:rsidRDefault="00184CF2" w:rsidP="00184CF2">
      <w:pPr>
        <w:pStyle w:val="ListParagraph"/>
        <w:rPr>
          <w:rFonts w:ascii="Arial" w:hAnsi="Arial" w:cs="Arial"/>
        </w:rPr>
      </w:pPr>
    </w:p>
    <w:p w14:paraId="30815794" w14:textId="77777777" w:rsidR="00184CF2" w:rsidRPr="00003B74" w:rsidRDefault="00184CF2" w:rsidP="00184CF2">
      <w:pPr>
        <w:pStyle w:val="ListParagraph"/>
        <w:numPr>
          <w:ilvl w:val="0"/>
          <w:numId w:val="1"/>
        </w:numPr>
        <w:rPr>
          <w:rFonts w:ascii="Arial" w:hAnsi="Arial" w:cs="Arial"/>
        </w:rPr>
      </w:pPr>
      <w:r w:rsidRPr="00003B74">
        <w:rPr>
          <w:rFonts w:ascii="Arial" w:hAnsi="Arial" w:cs="Arial"/>
        </w:rPr>
        <w:t>Sports Manager review</w:t>
      </w:r>
    </w:p>
    <w:p w14:paraId="6D09A1C7" w14:textId="77777777" w:rsidR="00184CF2" w:rsidRPr="00003B74" w:rsidRDefault="00184CF2" w:rsidP="00184CF2">
      <w:pPr>
        <w:pStyle w:val="ListParagraph"/>
        <w:ind w:left="1440"/>
        <w:rPr>
          <w:rFonts w:ascii="Arial" w:hAnsi="Arial" w:cs="Arial"/>
        </w:rPr>
      </w:pPr>
      <w:r w:rsidRPr="00003B74">
        <w:rPr>
          <w:rFonts w:ascii="Arial" w:hAnsi="Arial" w:cs="Arial"/>
        </w:rPr>
        <w:t>Field closing</w:t>
      </w:r>
    </w:p>
    <w:p w14:paraId="25904768" w14:textId="77777777" w:rsidR="00184CF2" w:rsidRPr="00003B74" w:rsidRDefault="00184CF2" w:rsidP="00184CF2">
      <w:pPr>
        <w:pStyle w:val="ListParagraph"/>
        <w:ind w:left="1440"/>
        <w:rPr>
          <w:rFonts w:ascii="Arial" w:hAnsi="Arial" w:cs="Arial"/>
        </w:rPr>
      </w:pPr>
      <w:r w:rsidRPr="00003B74">
        <w:rPr>
          <w:rFonts w:ascii="Arial" w:hAnsi="Arial" w:cs="Arial"/>
        </w:rPr>
        <w:t>Game rescheduling</w:t>
      </w:r>
      <w:r w:rsidR="00003B74" w:rsidRPr="00003B74">
        <w:rPr>
          <w:rFonts w:ascii="Arial" w:hAnsi="Arial" w:cs="Arial"/>
        </w:rPr>
        <w:t xml:space="preserve"> </w:t>
      </w:r>
    </w:p>
    <w:p w14:paraId="2B101ADA" w14:textId="77777777" w:rsidR="00184CF2" w:rsidRPr="00003B74" w:rsidRDefault="00184CF2" w:rsidP="00184CF2">
      <w:pPr>
        <w:pStyle w:val="ListParagraph"/>
        <w:ind w:left="1440"/>
        <w:rPr>
          <w:rFonts w:ascii="Arial" w:hAnsi="Arial" w:cs="Arial"/>
        </w:rPr>
      </w:pPr>
      <w:r w:rsidRPr="00003B74">
        <w:rPr>
          <w:rFonts w:ascii="Arial" w:hAnsi="Arial" w:cs="Arial"/>
        </w:rPr>
        <w:t>Game reports by coaches</w:t>
      </w:r>
      <w:r w:rsidR="008C0756" w:rsidRPr="00003B74">
        <w:rPr>
          <w:rFonts w:ascii="Arial" w:hAnsi="Arial" w:cs="Arial"/>
        </w:rPr>
        <w:t xml:space="preserve"> – Putting in the score</w:t>
      </w:r>
    </w:p>
    <w:p w14:paraId="23E2EE45" w14:textId="77777777" w:rsidR="006E5D6D" w:rsidRPr="00003B74" w:rsidRDefault="00184CF2" w:rsidP="00C53FAE">
      <w:pPr>
        <w:pStyle w:val="ListParagraph"/>
        <w:ind w:left="1440"/>
        <w:rPr>
          <w:rFonts w:ascii="Arial" w:hAnsi="Arial" w:cs="Arial"/>
        </w:rPr>
      </w:pPr>
      <w:r w:rsidRPr="00003B74">
        <w:rPr>
          <w:rFonts w:ascii="Arial" w:hAnsi="Arial" w:cs="Arial"/>
        </w:rPr>
        <w:t>Ref evaluation by coaches</w:t>
      </w:r>
      <w:r w:rsidR="008C0756" w:rsidRPr="00003B74">
        <w:rPr>
          <w:rFonts w:ascii="Arial" w:hAnsi="Arial" w:cs="Arial"/>
        </w:rPr>
        <w:t xml:space="preserve">– </w:t>
      </w:r>
    </w:p>
    <w:p w14:paraId="53DB9512" w14:textId="77777777" w:rsidR="00C53FAE" w:rsidRPr="00003B74" w:rsidRDefault="00C53FAE" w:rsidP="00C53FAE">
      <w:pPr>
        <w:pStyle w:val="PlainText"/>
        <w:rPr>
          <w:rFonts w:ascii="Arial" w:hAnsi="Arial" w:cs="Arial"/>
        </w:rPr>
      </w:pPr>
      <w:r w:rsidRPr="00003B74">
        <w:rPr>
          <w:rFonts w:ascii="Arial" w:hAnsi="Arial" w:cs="Arial"/>
        </w:rPr>
        <w:t xml:space="preserve">     8.</w:t>
      </w:r>
      <w:r w:rsidRPr="00003B74">
        <w:rPr>
          <w:rFonts w:ascii="Arial" w:hAnsi="Arial" w:cs="Arial"/>
        </w:rPr>
        <w:tab/>
        <w:t xml:space="preserve"> Teams that no show a game without notice to the league should be fined $100</w:t>
      </w:r>
      <w:r w:rsidR="00821221" w:rsidRPr="00003B74">
        <w:rPr>
          <w:rFonts w:ascii="Arial" w:hAnsi="Arial" w:cs="Arial"/>
        </w:rPr>
        <w:t xml:space="preserve"> if neither team shows, each team is charged the fine</w:t>
      </w:r>
      <w:r w:rsidR="00727626">
        <w:rPr>
          <w:rFonts w:ascii="Arial" w:hAnsi="Arial" w:cs="Arial"/>
        </w:rPr>
        <w:t xml:space="preserve"> of $100.</w:t>
      </w:r>
      <w:r w:rsidR="00821221" w:rsidRPr="00003B74">
        <w:rPr>
          <w:rFonts w:ascii="Arial" w:hAnsi="Arial" w:cs="Arial"/>
        </w:rPr>
        <w:t xml:space="preserve"> </w:t>
      </w:r>
    </w:p>
    <w:p w14:paraId="29F2C2BC" w14:textId="77777777" w:rsidR="00C53FAE" w:rsidRPr="00003B74" w:rsidRDefault="00C53FAE" w:rsidP="00C53FAE">
      <w:pPr>
        <w:pStyle w:val="PlainText"/>
        <w:rPr>
          <w:rFonts w:ascii="Arial" w:hAnsi="Arial" w:cs="Arial"/>
        </w:rPr>
      </w:pPr>
    </w:p>
    <w:p w14:paraId="61256F0D" w14:textId="77777777" w:rsidR="0091324D" w:rsidRDefault="00C53FAE" w:rsidP="00C53FAE">
      <w:pPr>
        <w:pStyle w:val="PlainText"/>
        <w:rPr>
          <w:rFonts w:ascii="Arial" w:hAnsi="Arial" w:cs="Arial"/>
          <w:i/>
        </w:rPr>
      </w:pPr>
      <w:r w:rsidRPr="00003B74">
        <w:rPr>
          <w:rFonts w:ascii="Arial" w:hAnsi="Arial" w:cs="Arial"/>
        </w:rPr>
        <w:t xml:space="preserve">     </w:t>
      </w:r>
      <w:r w:rsidRPr="00727626">
        <w:rPr>
          <w:rFonts w:ascii="Arial" w:hAnsi="Arial" w:cs="Arial"/>
        </w:rPr>
        <w:t>9.</w:t>
      </w:r>
      <w:r w:rsidRPr="00727626">
        <w:rPr>
          <w:rFonts w:ascii="Arial" w:hAnsi="Arial" w:cs="Arial"/>
        </w:rPr>
        <w:tab/>
        <w:t xml:space="preserve"> Teams that schedule change after the first two we</w:t>
      </w:r>
      <w:r w:rsidR="00821221" w:rsidRPr="00727626">
        <w:rPr>
          <w:rFonts w:ascii="Arial" w:hAnsi="Arial" w:cs="Arial"/>
        </w:rPr>
        <w:t>eks are charged $100 per change.</w:t>
      </w:r>
      <w:r w:rsidR="00821221" w:rsidRPr="00003B74">
        <w:rPr>
          <w:rFonts w:ascii="Arial" w:hAnsi="Arial" w:cs="Arial"/>
        </w:rPr>
        <w:t xml:space="preserve"> </w:t>
      </w:r>
      <w:r w:rsidR="00003B74" w:rsidRPr="00003B74">
        <w:rPr>
          <w:rFonts w:ascii="Arial" w:hAnsi="Arial" w:cs="Arial"/>
          <w:i/>
        </w:rPr>
        <w:t xml:space="preserve"> </w:t>
      </w:r>
    </w:p>
    <w:p w14:paraId="74222DDF" w14:textId="77777777" w:rsidR="0091324D" w:rsidRDefault="0091324D" w:rsidP="00C53FAE">
      <w:pPr>
        <w:pStyle w:val="PlainText"/>
        <w:rPr>
          <w:rFonts w:ascii="Arial" w:hAnsi="Arial" w:cs="Arial"/>
          <w:i/>
        </w:rPr>
      </w:pPr>
    </w:p>
    <w:p w14:paraId="5E46B048" w14:textId="77777777" w:rsidR="00C53FAE" w:rsidRDefault="00003B74" w:rsidP="00C53FAE">
      <w:pPr>
        <w:pStyle w:val="PlainText"/>
        <w:rPr>
          <w:rFonts w:ascii="Arial" w:hAnsi="Arial" w:cs="Arial"/>
          <w:i/>
        </w:rPr>
      </w:pPr>
      <w:commentRangeStart w:id="1"/>
      <w:r w:rsidRPr="00003B74">
        <w:rPr>
          <w:rFonts w:ascii="Arial" w:hAnsi="Arial" w:cs="Arial"/>
          <w:i/>
        </w:rPr>
        <w:t>No changes will be made for “school events” after the first two weeks of the season. If games conflict with school sports players will need to decide which sport takes</w:t>
      </w:r>
      <w:r w:rsidR="00727626">
        <w:rPr>
          <w:rFonts w:ascii="Arial" w:hAnsi="Arial" w:cs="Arial"/>
          <w:i/>
        </w:rPr>
        <w:t xml:space="preserve"> preference</w:t>
      </w:r>
      <w:commentRangeEnd w:id="1"/>
      <w:r w:rsidR="00727626">
        <w:rPr>
          <w:rStyle w:val="CommentReference"/>
          <w:rFonts w:asciiTheme="minorHAnsi" w:hAnsiTheme="minorHAnsi" w:cstheme="minorBidi"/>
        </w:rPr>
        <w:commentReference w:id="1"/>
      </w:r>
    </w:p>
    <w:p w14:paraId="58E5A620" w14:textId="77777777" w:rsidR="00ED5083" w:rsidRDefault="00ED5083" w:rsidP="00C53FAE">
      <w:pPr>
        <w:pStyle w:val="PlainText"/>
        <w:rPr>
          <w:rFonts w:ascii="Arial" w:hAnsi="Arial" w:cs="Arial"/>
          <w:i/>
        </w:rPr>
      </w:pPr>
    </w:p>
    <w:p w14:paraId="7D231002" w14:textId="77777777" w:rsidR="00ED5083" w:rsidRDefault="00ED5083" w:rsidP="00C53FAE">
      <w:pPr>
        <w:pStyle w:val="PlainText"/>
        <w:rPr>
          <w:rFonts w:ascii="Arial" w:hAnsi="Arial" w:cs="Arial"/>
          <w:i/>
        </w:rPr>
      </w:pPr>
      <w:r>
        <w:rPr>
          <w:rFonts w:ascii="Arial" w:hAnsi="Arial" w:cs="Arial"/>
          <w:i/>
        </w:rPr>
        <w:t>10.</w:t>
      </w:r>
      <w:r>
        <w:rPr>
          <w:rFonts w:ascii="Arial" w:hAnsi="Arial" w:cs="Arial"/>
          <w:i/>
        </w:rPr>
        <w:tab/>
        <w:t xml:space="preserve"> Scheduling D3</w:t>
      </w:r>
    </w:p>
    <w:p w14:paraId="452A1CA1" w14:textId="77777777" w:rsidR="0091324D" w:rsidRDefault="0091324D" w:rsidP="00C53FAE">
      <w:pPr>
        <w:pStyle w:val="PlainText"/>
        <w:rPr>
          <w:rFonts w:ascii="Arial" w:hAnsi="Arial" w:cs="Arial"/>
          <w:i/>
        </w:rPr>
      </w:pPr>
      <w:proofErr w:type="gramStart"/>
      <w:r>
        <w:rPr>
          <w:rFonts w:ascii="Arial" w:hAnsi="Arial" w:cs="Arial"/>
          <w:i/>
        </w:rPr>
        <w:t>Reason’s</w:t>
      </w:r>
      <w:proofErr w:type="gramEnd"/>
    </w:p>
    <w:p w14:paraId="7B9928B9" w14:textId="77777777" w:rsidR="00ED5083" w:rsidRDefault="00ED5083" w:rsidP="00C53FAE">
      <w:pPr>
        <w:pStyle w:val="PlainText"/>
        <w:rPr>
          <w:rFonts w:ascii="Arial" w:hAnsi="Arial" w:cs="Arial"/>
          <w:i/>
        </w:rPr>
      </w:pPr>
      <w:r>
        <w:rPr>
          <w:rFonts w:ascii="Arial" w:hAnsi="Arial" w:cs="Arial"/>
          <w:i/>
        </w:rPr>
        <w:t>Would like to schedule U12 and U14 D3 games on Sunday</w:t>
      </w:r>
      <w:r w:rsidR="0091324D">
        <w:rPr>
          <w:rFonts w:ascii="Arial" w:hAnsi="Arial" w:cs="Arial"/>
          <w:i/>
        </w:rPr>
        <w:t xml:space="preserve"> afternoon’s</w:t>
      </w:r>
    </w:p>
    <w:p w14:paraId="3DBC320D" w14:textId="77777777" w:rsidR="00ED5083" w:rsidRDefault="00ED5083" w:rsidP="00C53FAE">
      <w:pPr>
        <w:pStyle w:val="PlainText"/>
        <w:rPr>
          <w:rFonts w:ascii="Arial" w:hAnsi="Arial" w:cs="Arial"/>
          <w:i/>
        </w:rPr>
      </w:pPr>
      <w:r>
        <w:rPr>
          <w:rFonts w:ascii="Arial" w:hAnsi="Arial" w:cs="Arial"/>
          <w:i/>
        </w:rPr>
        <w:t>We have limited number of Officials</w:t>
      </w:r>
      <w:bookmarkStart w:id="2" w:name="_GoBack"/>
      <w:bookmarkEnd w:id="2"/>
    </w:p>
    <w:p w14:paraId="77D8E57A" w14:textId="77777777" w:rsidR="00ED5083" w:rsidRDefault="00ED5083" w:rsidP="00C53FAE">
      <w:pPr>
        <w:pStyle w:val="PlainText"/>
        <w:rPr>
          <w:rFonts w:ascii="Arial" w:hAnsi="Arial" w:cs="Arial"/>
          <w:i/>
        </w:rPr>
      </w:pPr>
      <w:r>
        <w:rPr>
          <w:rFonts w:ascii="Arial" w:hAnsi="Arial" w:cs="Arial"/>
          <w:i/>
        </w:rPr>
        <w:t>Give younger ref’s 2 days of work</w:t>
      </w:r>
    </w:p>
    <w:p w14:paraId="56E86178" w14:textId="77777777" w:rsidR="00ED5083" w:rsidRDefault="00ED5083" w:rsidP="00C53FAE">
      <w:pPr>
        <w:pStyle w:val="PlainText"/>
        <w:rPr>
          <w:rFonts w:ascii="Arial" w:hAnsi="Arial" w:cs="Arial"/>
          <w:i/>
        </w:rPr>
      </w:pPr>
      <w:r>
        <w:rPr>
          <w:rFonts w:ascii="Arial" w:hAnsi="Arial" w:cs="Arial"/>
          <w:i/>
        </w:rPr>
        <w:t>Cut the number of games down to make it more manageable</w:t>
      </w:r>
    </w:p>
    <w:p w14:paraId="2BF02504" w14:textId="77777777" w:rsidR="00ED5083" w:rsidRDefault="0091324D" w:rsidP="00C53FAE">
      <w:pPr>
        <w:pStyle w:val="PlainText"/>
        <w:rPr>
          <w:rFonts w:ascii="Arial" w:hAnsi="Arial" w:cs="Arial"/>
        </w:rPr>
      </w:pPr>
      <w:r>
        <w:rPr>
          <w:rFonts w:ascii="Arial" w:hAnsi="Arial" w:cs="Arial"/>
        </w:rPr>
        <w:t>Would give D1 or D2 teams from towns to be able to schedule their field for a double header for a makeups. (Have been getting many teams saying they can’t play during eh week)</w:t>
      </w:r>
    </w:p>
    <w:p w14:paraId="36C8DDED" w14:textId="77777777" w:rsidR="0091324D" w:rsidRPr="00003B74" w:rsidRDefault="0091324D" w:rsidP="00C53FAE">
      <w:pPr>
        <w:pStyle w:val="PlainText"/>
        <w:rPr>
          <w:rFonts w:ascii="Arial" w:hAnsi="Arial" w:cs="Arial"/>
        </w:rPr>
      </w:pPr>
    </w:p>
    <w:p w14:paraId="52F68DE9" w14:textId="77777777" w:rsidR="00C53FAE" w:rsidRPr="00003B74" w:rsidRDefault="00C53FAE" w:rsidP="00C53FAE">
      <w:pPr>
        <w:pStyle w:val="PlainText"/>
        <w:ind w:firstLine="720"/>
        <w:rPr>
          <w:rFonts w:ascii="Arial" w:hAnsi="Arial" w:cs="Arial"/>
        </w:rPr>
      </w:pPr>
    </w:p>
    <w:p w14:paraId="57AF020E" w14:textId="77777777" w:rsidR="00C53FAE" w:rsidRPr="00003B74" w:rsidRDefault="00C53FAE" w:rsidP="00C53FAE">
      <w:pPr>
        <w:pStyle w:val="PlainText"/>
        <w:ind w:firstLine="720"/>
        <w:rPr>
          <w:rFonts w:ascii="Arial" w:hAnsi="Arial" w:cs="Arial"/>
        </w:rPr>
      </w:pPr>
    </w:p>
    <w:p w14:paraId="6FEEA7D4" w14:textId="77777777" w:rsidR="00727626" w:rsidRDefault="00727626">
      <w:pPr>
        <w:rPr>
          <w:rFonts w:ascii="Arial" w:hAnsi="Arial" w:cs="Arial"/>
          <w:szCs w:val="21"/>
        </w:rPr>
      </w:pPr>
      <w:r>
        <w:rPr>
          <w:rFonts w:ascii="Arial" w:hAnsi="Arial" w:cs="Arial"/>
        </w:rPr>
        <w:br w:type="page"/>
      </w:r>
    </w:p>
    <w:p w14:paraId="31A95A91" w14:textId="77777777" w:rsidR="00C53FAE" w:rsidRDefault="00C53FAE" w:rsidP="00C53FAE">
      <w:pPr>
        <w:pStyle w:val="PlainText"/>
        <w:ind w:firstLine="720"/>
        <w:rPr>
          <w:rFonts w:ascii="Arial" w:hAnsi="Arial" w:cs="Arial"/>
        </w:rPr>
      </w:pPr>
      <w:r w:rsidRPr="00003B74">
        <w:rPr>
          <w:rFonts w:ascii="Arial" w:hAnsi="Arial" w:cs="Arial"/>
        </w:rPr>
        <w:lastRenderedPageBreak/>
        <w:t>Fee review –</w:t>
      </w:r>
    </w:p>
    <w:p w14:paraId="49042B8A" w14:textId="77777777" w:rsidR="00727626" w:rsidRPr="00003B74" w:rsidRDefault="00727626" w:rsidP="00C53FAE">
      <w:pPr>
        <w:pStyle w:val="PlainText"/>
        <w:ind w:firstLine="720"/>
        <w:rPr>
          <w:rFonts w:ascii="Arial" w:hAnsi="Arial" w:cs="Arial"/>
        </w:rPr>
      </w:pPr>
    </w:p>
    <w:tbl>
      <w:tblPr>
        <w:tblW w:w="5833" w:type="dxa"/>
        <w:tblLook w:val="04A0" w:firstRow="1" w:lastRow="0" w:firstColumn="1" w:lastColumn="0" w:noHBand="0" w:noVBand="1"/>
      </w:tblPr>
      <w:tblGrid>
        <w:gridCol w:w="998"/>
        <w:gridCol w:w="960"/>
        <w:gridCol w:w="960"/>
        <w:gridCol w:w="995"/>
        <w:gridCol w:w="960"/>
        <w:gridCol w:w="960"/>
      </w:tblGrid>
      <w:tr w:rsidR="008D74D3" w:rsidRPr="00003B74" w14:paraId="010185EC" w14:textId="77777777" w:rsidTr="00727626">
        <w:trPr>
          <w:trHeight w:val="255"/>
        </w:trPr>
        <w:tc>
          <w:tcPr>
            <w:tcW w:w="998" w:type="dxa"/>
            <w:tcBorders>
              <w:top w:val="nil"/>
              <w:left w:val="nil"/>
              <w:bottom w:val="nil"/>
              <w:right w:val="nil"/>
            </w:tcBorders>
            <w:shd w:val="clear" w:color="auto" w:fill="auto"/>
            <w:noWrap/>
            <w:vAlign w:val="bottom"/>
            <w:hideMark/>
          </w:tcPr>
          <w:p w14:paraId="4007362F"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Spring</w:t>
            </w:r>
          </w:p>
        </w:tc>
        <w:tc>
          <w:tcPr>
            <w:tcW w:w="960" w:type="dxa"/>
            <w:tcBorders>
              <w:top w:val="nil"/>
              <w:left w:val="nil"/>
              <w:bottom w:val="nil"/>
              <w:right w:val="nil"/>
            </w:tcBorders>
            <w:shd w:val="clear" w:color="auto" w:fill="auto"/>
            <w:noWrap/>
            <w:vAlign w:val="bottom"/>
            <w:hideMark/>
          </w:tcPr>
          <w:p w14:paraId="6FB675E0"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2016</w:t>
            </w:r>
          </w:p>
        </w:tc>
        <w:tc>
          <w:tcPr>
            <w:tcW w:w="960" w:type="dxa"/>
            <w:tcBorders>
              <w:top w:val="nil"/>
              <w:left w:val="nil"/>
              <w:bottom w:val="nil"/>
              <w:right w:val="nil"/>
            </w:tcBorders>
            <w:shd w:val="clear" w:color="auto" w:fill="auto"/>
            <w:noWrap/>
            <w:vAlign w:val="bottom"/>
            <w:hideMark/>
          </w:tcPr>
          <w:p w14:paraId="45D4F32F"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 xml:space="preserve"> </w:t>
            </w:r>
          </w:p>
        </w:tc>
        <w:tc>
          <w:tcPr>
            <w:tcW w:w="995" w:type="dxa"/>
            <w:tcBorders>
              <w:top w:val="nil"/>
              <w:left w:val="nil"/>
              <w:bottom w:val="nil"/>
              <w:right w:val="nil"/>
            </w:tcBorders>
            <w:shd w:val="clear" w:color="auto" w:fill="auto"/>
            <w:noWrap/>
            <w:vAlign w:val="bottom"/>
            <w:hideMark/>
          </w:tcPr>
          <w:p w14:paraId="15821FA1"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3C0416E4"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03EEF389" w14:textId="77777777" w:rsidR="008D74D3" w:rsidRPr="00003B74" w:rsidRDefault="008D74D3" w:rsidP="008D74D3">
            <w:pPr>
              <w:spacing w:after="0" w:line="240" w:lineRule="auto"/>
              <w:rPr>
                <w:rFonts w:ascii="Arial" w:eastAsia="Times New Roman" w:hAnsi="Arial" w:cs="Arial"/>
                <w:sz w:val="20"/>
                <w:szCs w:val="20"/>
              </w:rPr>
            </w:pPr>
          </w:p>
        </w:tc>
      </w:tr>
      <w:tr w:rsidR="008D74D3" w:rsidRPr="00003B74" w14:paraId="35D8B20D" w14:textId="77777777" w:rsidTr="00727626">
        <w:trPr>
          <w:trHeight w:val="255"/>
        </w:trPr>
        <w:tc>
          <w:tcPr>
            <w:tcW w:w="998" w:type="dxa"/>
            <w:tcBorders>
              <w:top w:val="nil"/>
              <w:left w:val="nil"/>
              <w:bottom w:val="nil"/>
              <w:right w:val="nil"/>
            </w:tcBorders>
            <w:shd w:val="clear" w:color="000000" w:fill="FFC000"/>
            <w:noWrap/>
            <w:vAlign w:val="bottom"/>
            <w:hideMark/>
          </w:tcPr>
          <w:p w14:paraId="327B563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Age Group</w:t>
            </w:r>
          </w:p>
        </w:tc>
        <w:tc>
          <w:tcPr>
            <w:tcW w:w="960" w:type="dxa"/>
            <w:tcBorders>
              <w:top w:val="nil"/>
              <w:left w:val="nil"/>
              <w:bottom w:val="nil"/>
              <w:right w:val="nil"/>
            </w:tcBorders>
            <w:shd w:val="clear" w:color="000000" w:fill="FFC000"/>
            <w:noWrap/>
            <w:vAlign w:val="bottom"/>
            <w:hideMark/>
          </w:tcPr>
          <w:p w14:paraId="40A797FC" w14:textId="77777777" w:rsidR="008D74D3" w:rsidRPr="00003B74" w:rsidRDefault="008D74D3" w:rsidP="008D74D3">
            <w:pPr>
              <w:spacing w:after="0" w:line="240" w:lineRule="auto"/>
              <w:jc w:val="center"/>
              <w:rPr>
                <w:rFonts w:ascii="Arial" w:eastAsia="Times New Roman" w:hAnsi="Arial" w:cs="Arial"/>
                <w:sz w:val="20"/>
                <w:szCs w:val="20"/>
              </w:rPr>
            </w:pPr>
            <w:r w:rsidRPr="00003B74">
              <w:rPr>
                <w:rFonts w:ascii="Arial" w:eastAsia="Times New Roman" w:hAnsi="Arial" w:cs="Arial"/>
                <w:sz w:val="20"/>
                <w:szCs w:val="20"/>
              </w:rPr>
              <w:t>Entry Fee</w:t>
            </w:r>
          </w:p>
        </w:tc>
        <w:tc>
          <w:tcPr>
            <w:tcW w:w="960" w:type="dxa"/>
            <w:tcBorders>
              <w:top w:val="nil"/>
              <w:left w:val="nil"/>
              <w:bottom w:val="nil"/>
              <w:right w:val="nil"/>
            </w:tcBorders>
            <w:shd w:val="clear" w:color="000000" w:fill="FFC000"/>
            <w:noWrap/>
            <w:vAlign w:val="bottom"/>
            <w:hideMark/>
          </w:tcPr>
          <w:p w14:paraId="787E6444" w14:textId="77777777" w:rsidR="008D74D3" w:rsidRPr="00003B74" w:rsidRDefault="008D74D3" w:rsidP="008D74D3">
            <w:pPr>
              <w:spacing w:after="0" w:line="240" w:lineRule="auto"/>
              <w:jc w:val="center"/>
              <w:rPr>
                <w:rFonts w:ascii="Arial" w:eastAsia="Times New Roman" w:hAnsi="Arial" w:cs="Arial"/>
                <w:sz w:val="20"/>
                <w:szCs w:val="20"/>
              </w:rPr>
            </w:pPr>
            <w:r w:rsidRPr="00003B74">
              <w:rPr>
                <w:rFonts w:ascii="Arial" w:eastAsia="Times New Roman" w:hAnsi="Arial" w:cs="Arial"/>
                <w:sz w:val="20"/>
                <w:szCs w:val="20"/>
              </w:rPr>
              <w:t>Ref Fee</w:t>
            </w:r>
          </w:p>
        </w:tc>
        <w:tc>
          <w:tcPr>
            <w:tcW w:w="995" w:type="dxa"/>
            <w:tcBorders>
              <w:top w:val="nil"/>
              <w:left w:val="nil"/>
              <w:bottom w:val="nil"/>
              <w:right w:val="nil"/>
            </w:tcBorders>
            <w:shd w:val="clear" w:color="000000" w:fill="FFC000"/>
            <w:noWrap/>
            <w:vAlign w:val="bottom"/>
            <w:hideMark/>
          </w:tcPr>
          <w:p w14:paraId="23D97266"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Assignor</w:t>
            </w:r>
          </w:p>
        </w:tc>
        <w:tc>
          <w:tcPr>
            <w:tcW w:w="960" w:type="dxa"/>
            <w:tcBorders>
              <w:top w:val="nil"/>
              <w:left w:val="nil"/>
              <w:bottom w:val="nil"/>
              <w:right w:val="nil"/>
            </w:tcBorders>
            <w:shd w:val="clear" w:color="000000" w:fill="FFC000"/>
            <w:noWrap/>
            <w:vAlign w:val="bottom"/>
            <w:hideMark/>
          </w:tcPr>
          <w:p w14:paraId="680689E5"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Bond</w:t>
            </w:r>
          </w:p>
        </w:tc>
        <w:tc>
          <w:tcPr>
            <w:tcW w:w="960" w:type="dxa"/>
            <w:tcBorders>
              <w:top w:val="nil"/>
              <w:left w:val="nil"/>
              <w:bottom w:val="nil"/>
              <w:right w:val="nil"/>
            </w:tcBorders>
            <w:shd w:val="clear" w:color="000000" w:fill="FFC000"/>
            <w:noWrap/>
            <w:vAlign w:val="bottom"/>
            <w:hideMark/>
          </w:tcPr>
          <w:p w14:paraId="5DE5040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Total</w:t>
            </w:r>
          </w:p>
        </w:tc>
      </w:tr>
      <w:tr w:rsidR="008D74D3" w:rsidRPr="00003B74" w14:paraId="79382579" w14:textId="77777777" w:rsidTr="00727626">
        <w:trPr>
          <w:trHeight w:val="255"/>
        </w:trPr>
        <w:tc>
          <w:tcPr>
            <w:tcW w:w="998" w:type="dxa"/>
            <w:tcBorders>
              <w:top w:val="nil"/>
              <w:left w:val="nil"/>
              <w:bottom w:val="nil"/>
              <w:right w:val="nil"/>
            </w:tcBorders>
            <w:shd w:val="clear" w:color="000000" w:fill="92D050"/>
            <w:noWrap/>
            <w:vAlign w:val="bottom"/>
            <w:hideMark/>
          </w:tcPr>
          <w:p w14:paraId="55335BF6"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U10-1</w:t>
            </w:r>
          </w:p>
        </w:tc>
        <w:tc>
          <w:tcPr>
            <w:tcW w:w="960" w:type="dxa"/>
            <w:tcBorders>
              <w:top w:val="nil"/>
              <w:left w:val="nil"/>
              <w:bottom w:val="nil"/>
              <w:right w:val="nil"/>
            </w:tcBorders>
            <w:shd w:val="clear" w:color="000000" w:fill="92D050"/>
            <w:noWrap/>
            <w:vAlign w:val="bottom"/>
            <w:hideMark/>
          </w:tcPr>
          <w:p w14:paraId="2E5BD1E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13901CC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92D050"/>
            <w:noWrap/>
            <w:vAlign w:val="bottom"/>
            <w:hideMark/>
          </w:tcPr>
          <w:p w14:paraId="1AABD46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4D016244"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4923B08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$255</w:t>
            </w:r>
          </w:p>
        </w:tc>
      </w:tr>
      <w:tr w:rsidR="008D74D3" w:rsidRPr="00003B74" w14:paraId="12B441C6" w14:textId="77777777" w:rsidTr="00727626">
        <w:trPr>
          <w:trHeight w:val="255"/>
        </w:trPr>
        <w:tc>
          <w:tcPr>
            <w:tcW w:w="998" w:type="dxa"/>
            <w:tcBorders>
              <w:top w:val="nil"/>
              <w:left w:val="nil"/>
              <w:bottom w:val="nil"/>
              <w:right w:val="nil"/>
            </w:tcBorders>
            <w:shd w:val="clear" w:color="000000" w:fill="92D050"/>
            <w:noWrap/>
            <w:vAlign w:val="bottom"/>
            <w:hideMark/>
          </w:tcPr>
          <w:p w14:paraId="7A028B83"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U10-2</w:t>
            </w:r>
          </w:p>
        </w:tc>
        <w:tc>
          <w:tcPr>
            <w:tcW w:w="960" w:type="dxa"/>
            <w:tcBorders>
              <w:top w:val="nil"/>
              <w:left w:val="nil"/>
              <w:bottom w:val="nil"/>
              <w:right w:val="nil"/>
            </w:tcBorders>
            <w:shd w:val="clear" w:color="000000" w:fill="92D050"/>
            <w:noWrap/>
            <w:vAlign w:val="bottom"/>
            <w:hideMark/>
          </w:tcPr>
          <w:p w14:paraId="4EAF2AD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310B0C2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92D050"/>
            <w:noWrap/>
            <w:vAlign w:val="bottom"/>
            <w:hideMark/>
          </w:tcPr>
          <w:p w14:paraId="0FDE787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64C0DCA0"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55DCCD1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$255</w:t>
            </w:r>
          </w:p>
        </w:tc>
      </w:tr>
      <w:tr w:rsidR="008D74D3" w:rsidRPr="00003B74" w14:paraId="7D37FD61" w14:textId="77777777" w:rsidTr="00727626">
        <w:trPr>
          <w:trHeight w:val="255"/>
        </w:trPr>
        <w:tc>
          <w:tcPr>
            <w:tcW w:w="998" w:type="dxa"/>
            <w:tcBorders>
              <w:top w:val="nil"/>
              <w:left w:val="nil"/>
              <w:bottom w:val="nil"/>
              <w:right w:val="nil"/>
            </w:tcBorders>
            <w:shd w:val="clear" w:color="000000" w:fill="92D050"/>
            <w:noWrap/>
            <w:vAlign w:val="bottom"/>
            <w:hideMark/>
          </w:tcPr>
          <w:p w14:paraId="284C03AD"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U10-3</w:t>
            </w:r>
          </w:p>
        </w:tc>
        <w:tc>
          <w:tcPr>
            <w:tcW w:w="960" w:type="dxa"/>
            <w:tcBorders>
              <w:top w:val="nil"/>
              <w:left w:val="nil"/>
              <w:bottom w:val="nil"/>
              <w:right w:val="nil"/>
            </w:tcBorders>
            <w:shd w:val="clear" w:color="000000" w:fill="92D050"/>
            <w:noWrap/>
            <w:vAlign w:val="bottom"/>
            <w:hideMark/>
          </w:tcPr>
          <w:p w14:paraId="0735C6E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351CA1E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92D050"/>
            <w:noWrap/>
            <w:vAlign w:val="bottom"/>
            <w:hideMark/>
          </w:tcPr>
          <w:p w14:paraId="267CCD4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1CDCD266"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5E805B36"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$255</w:t>
            </w:r>
          </w:p>
        </w:tc>
      </w:tr>
      <w:tr w:rsidR="008D74D3" w:rsidRPr="00003B74" w14:paraId="220FFA11" w14:textId="77777777" w:rsidTr="00727626">
        <w:trPr>
          <w:trHeight w:val="255"/>
        </w:trPr>
        <w:tc>
          <w:tcPr>
            <w:tcW w:w="998" w:type="dxa"/>
            <w:tcBorders>
              <w:top w:val="nil"/>
              <w:left w:val="nil"/>
              <w:bottom w:val="nil"/>
              <w:right w:val="nil"/>
            </w:tcBorders>
            <w:shd w:val="clear" w:color="000000" w:fill="92D050"/>
            <w:noWrap/>
            <w:vAlign w:val="bottom"/>
            <w:hideMark/>
          </w:tcPr>
          <w:p w14:paraId="68007F7A"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U12-1</w:t>
            </w:r>
          </w:p>
        </w:tc>
        <w:tc>
          <w:tcPr>
            <w:tcW w:w="960" w:type="dxa"/>
            <w:tcBorders>
              <w:top w:val="nil"/>
              <w:left w:val="nil"/>
              <w:bottom w:val="nil"/>
              <w:right w:val="nil"/>
            </w:tcBorders>
            <w:shd w:val="clear" w:color="000000" w:fill="92D050"/>
            <w:noWrap/>
            <w:vAlign w:val="bottom"/>
            <w:hideMark/>
          </w:tcPr>
          <w:p w14:paraId="7627544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5DD9AD7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92D050"/>
            <w:noWrap/>
            <w:vAlign w:val="bottom"/>
            <w:hideMark/>
          </w:tcPr>
          <w:p w14:paraId="02DFACF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59FBE65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2FC134B6"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$300</w:t>
            </w:r>
          </w:p>
        </w:tc>
      </w:tr>
      <w:tr w:rsidR="008D74D3" w:rsidRPr="00003B74" w14:paraId="19E3F1A8" w14:textId="77777777" w:rsidTr="00727626">
        <w:trPr>
          <w:trHeight w:val="255"/>
        </w:trPr>
        <w:tc>
          <w:tcPr>
            <w:tcW w:w="998" w:type="dxa"/>
            <w:tcBorders>
              <w:top w:val="nil"/>
              <w:left w:val="nil"/>
              <w:bottom w:val="nil"/>
              <w:right w:val="nil"/>
            </w:tcBorders>
            <w:shd w:val="clear" w:color="000000" w:fill="92D050"/>
            <w:noWrap/>
            <w:vAlign w:val="bottom"/>
            <w:hideMark/>
          </w:tcPr>
          <w:p w14:paraId="59F930BF"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U12-2</w:t>
            </w:r>
          </w:p>
        </w:tc>
        <w:tc>
          <w:tcPr>
            <w:tcW w:w="960" w:type="dxa"/>
            <w:tcBorders>
              <w:top w:val="nil"/>
              <w:left w:val="nil"/>
              <w:bottom w:val="nil"/>
              <w:right w:val="nil"/>
            </w:tcBorders>
            <w:shd w:val="clear" w:color="000000" w:fill="92D050"/>
            <w:noWrap/>
            <w:vAlign w:val="bottom"/>
            <w:hideMark/>
          </w:tcPr>
          <w:p w14:paraId="47CFEFA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0F2A5CA0"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92D050"/>
            <w:noWrap/>
            <w:vAlign w:val="bottom"/>
            <w:hideMark/>
          </w:tcPr>
          <w:p w14:paraId="6730100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39E30B2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563066C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$300</w:t>
            </w:r>
          </w:p>
        </w:tc>
      </w:tr>
      <w:tr w:rsidR="008D74D3" w:rsidRPr="00003B74" w14:paraId="076E7838" w14:textId="77777777" w:rsidTr="00727626">
        <w:trPr>
          <w:trHeight w:val="255"/>
        </w:trPr>
        <w:tc>
          <w:tcPr>
            <w:tcW w:w="998" w:type="dxa"/>
            <w:tcBorders>
              <w:top w:val="nil"/>
              <w:left w:val="nil"/>
              <w:bottom w:val="nil"/>
              <w:right w:val="nil"/>
            </w:tcBorders>
            <w:shd w:val="clear" w:color="000000" w:fill="92D050"/>
            <w:noWrap/>
            <w:vAlign w:val="bottom"/>
            <w:hideMark/>
          </w:tcPr>
          <w:p w14:paraId="58BA7C31"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U12-3</w:t>
            </w:r>
          </w:p>
        </w:tc>
        <w:tc>
          <w:tcPr>
            <w:tcW w:w="960" w:type="dxa"/>
            <w:tcBorders>
              <w:top w:val="nil"/>
              <w:left w:val="nil"/>
              <w:bottom w:val="nil"/>
              <w:right w:val="nil"/>
            </w:tcBorders>
            <w:shd w:val="clear" w:color="000000" w:fill="92D050"/>
            <w:noWrap/>
            <w:vAlign w:val="bottom"/>
            <w:hideMark/>
          </w:tcPr>
          <w:p w14:paraId="053B4C8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4EF4948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92D050"/>
            <w:noWrap/>
            <w:vAlign w:val="bottom"/>
            <w:hideMark/>
          </w:tcPr>
          <w:p w14:paraId="17F256E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46FBE82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4906080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$275</w:t>
            </w:r>
          </w:p>
        </w:tc>
      </w:tr>
      <w:tr w:rsidR="008D74D3" w:rsidRPr="00003B74" w14:paraId="4F2B962C" w14:textId="77777777" w:rsidTr="00727626">
        <w:trPr>
          <w:trHeight w:val="255"/>
        </w:trPr>
        <w:tc>
          <w:tcPr>
            <w:tcW w:w="998" w:type="dxa"/>
            <w:tcBorders>
              <w:top w:val="nil"/>
              <w:left w:val="nil"/>
              <w:bottom w:val="nil"/>
              <w:right w:val="nil"/>
            </w:tcBorders>
            <w:shd w:val="clear" w:color="000000" w:fill="92D050"/>
            <w:noWrap/>
            <w:vAlign w:val="bottom"/>
            <w:hideMark/>
          </w:tcPr>
          <w:p w14:paraId="3406AC00"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U14-1</w:t>
            </w:r>
          </w:p>
        </w:tc>
        <w:tc>
          <w:tcPr>
            <w:tcW w:w="960" w:type="dxa"/>
            <w:tcBorders>
              <w:top w:val="nil"/>
              <w:left w:val="nil"/>
              <w:bottom w:val="nil"/>
              <w:right w:val="nil"/>
            </w:tcBorders>
            <w:shd w:val="clear" w:color="000000" w:fill="92D050"/>
            <w:noWrap/>
            <w:vAlign w:val="bottom"/>
            <w:hideMark/>
          </w:tcPr>
          <w:p w14:paraId="7F01438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6E898A5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$360</w:t>
            </w:r>
          </w:p>
        </w:tc>
        <w:tc>
          <w:tcPr>
            <w:tcW w:w="995" w:type="dxa"/>
            <w:tcBorders>
              <w:top w:val="nil"/>
              <w:left w:val="nil"/>
              <w:bottom w:val="nil"/>
              <w:right w:val="nil"/>
            </w:tcBorders>
            <w:shd w:val="clear" w:color="000000" w:fill="92D050"/>
            <w:noWrap/>
            <w:vAlign w:val="bottom"/>
            <w:hideMark/>
          </w:tcPr>
          <w:p w14:paraId="2D8CC08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0BC22F2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339751D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r>
      <w:tr w:rsidR="008D74D3" w:rsidRPr="00003B74" w14:paraId="64A9AB6B" w14:textId="77777777" w:rsidTr="00727626">
        <w:trPr>
          <w:trHeight w:val="255"/>
        </w:trPr>
        <w:tc>
          <w:tcPr>
            <w:tcW w:w="998" w:type="dxa"/>
            <w:tcBorders>
              <w:top w:val="nil"/>
              <w:left w:val="nil"/>
              <w:bottom w:val="nil"/>
              <w:right w:val="nil"/>
            </w:tcBorders>
            <w:shd w:val="clear" w:color="000000" w:fill="92D050"/>
            <w:noWrap/>
            <w:vAlign w:val="bottom"/>
            <w:hideMark/>
          </w:tcPr>
          <w:p w14:paraId="562CF37E"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U14-2</w:t>
            </w:r>
          </w:p>
        </w:tc>
        <w:tc>
          <w:tcPr>
            <w:tcW w:w="960" w:type="dxa"/>
            <w:tcBorders>
              <w:top w:val="nil"/>
              <w:left w:val="nil"/>
              <w:bottom w:val="nil"/>
              <w:right w:val="nil"/>
            </w:tcBorders>
            <w:shd w:val="clear" w:color="000000" w:fill="92D050"/>
            <w:noWrap/>
            <w:vAlign w:val="bottom"/>
            <w:hideMark/>
          </w:tcPr>
          <w:p w14:paraId="15861CF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5512E52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$360</w:t>
            </w:r>
          </w:p>
        </w:tc>
        <w:tc>
          <w:tcPr>
            <w:tcW w:w="995" w:type="dxa"/>
            <w:tcBorders>
              <w:top w:val="nil"/>
              <w:left w:val="nil"/>
              <w:bottom w:val="nil"/>
              <w:right w:val="nil"/>
            </w:tcBorders>
            <w:shd w:val="clear" w:color="000000" w:fill="92D050"/>
            <w:noWrap/>
            <w:vAlign w:val="bottom"/>
            <w:hideMark/>
          </w:tcPr>
          <w:p w14:paraId="50EF1CA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002B380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1511BDC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r>
      <w:tr w:rsidR="008D74D3" w:rsidRPr="00003B74" w14:paraId="14622ECA" w14:textId="77777777" w:rsidTr="00727626">
        <w:trPr>
          <w:trHeight w:val="255"/>
        </w:trPr>
        <w:tc>
          <w:tcPr>
            <w:tcW w:w="998" w:type="dxa"/>
            <w:tcBorders>
              <w:top w:val="nil"/>
              <w:left w:val="nil"/>
              <w:bottom w:val="nil"/>
              <w:right w:val="nil"/>
            </w:tcBorders>
            <w:shd w:val="clear" w:color="000000" w:fill="92D050"/>
            <w:noWrap/>
            <w:vAlign w:val="bottom"/>
            <w:hideMark/>
          </w:tcPr>
          <w:p w14:paraId="5C221E50"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U14-3</w:t>
            </w:r>
          </w:p>
        </w:tc>
        <w:tc>
          <w:tcPr>
            <w:tcW w:w="960" w:type="dxa"/>
            <w:tcBorders>
              <w:top w:val="nil"/>
              <w:left w:val="nil"/>
              <w:bottom w:val="nil"/>
              <w:right w:val="nil"/>
            </w:tcBorders>
            <w:shd w:val="clear" w:color="000000" w:fill="92D050"/>
            <w:noWrap/>
            <w:vAlign w:val="bottom"/>
            <w:hideMark/>
          </w:tcPr>
          <w:p w14:paraId="23F1CB7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$65</w:t>
            </w:r>
          </w:p>
        </w:tc>
        <w:tc>
          <w:tcPr>
            <w:tcW w:w="960" w:type="dxa"/>
            <w:tcBorders>
              <w:top w:val="nil"/>
              <w:left w:val="nil"/>
              <w:bottom w:val="nil"/>
              <w:right w:val="nil"/>
            </w:tcBorders>
            <w:shd w:val="clear" w:color="000000" w:fill="92D050"/>
            <w:noWrap/>
            <w:vAlign w:val="bottom"/>
            <w:hideMark/>
          </w:tcPr>
          <w:p w14:paraId="0E16628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$160</w:t>
            </w:r>
          </w:p>
        </w:tc>
        <w:tc>
          <w:tcPr>
            <w:tcW w:w="995" w:type="dxa"/>
            <w:tcBorders>
              <w:top w:val="nil"/>
              <w:left w:val="nil"/>
              <w:bottom w:val="nil"/>
              <w:right w:val="nil"/>
            </w:tcBorders>
            <w:shd w:val="clear" w:color="000000" w:fill="92D050"/>
            <w:noWrap/>
            <w:vAlign w:val="bottom"/>
            <w:hideMark/>
          </w:tcPr>
          <w:p w14:paraId="0BCDA809"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6BB42B7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79F3ADD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$295</w:t>
            </w:r>
          </w:p>
        </w:tc>
      </w:tr>
      <w:tr w:rsidR="008D74D3" w:rsidRPr="00003B74" w14:paraId="631E4F10" w14:textId="77777777" w:rsidTr="00727626">
        <w:trPr>
          <w:trHeight w:val="255"/>
        </w:trPr>
        <w:tc>
          <w:tcPr>
            <w:tcW w:w="998" w:type="dxa"/>
            <w:tcBorders>
              <w:top w:val="nil"/>
              <w:left w:val="nil"/>
              <w:bottom w:val="nil"/>
              <w:right w:val="nil"/>
            </w:tcBorders>
            <w:shd w:val="clear" w:color="000000" w:fill="92D050"/>
            <w:noWrap/>
            <w:vAlign w:val="bottom"/>
            <w:hideMark/>
          </w:tcPr>
          <w:p w14:paraId="15A9A8B8"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U16-1</w:t>
            </w:r>
          </w:p>
        </w:tc>
        <w:tc>
          <w:tcPr>
            <w:tcW w:w="960" w:type="dxa"/>
            <w:tcBorders>
              <w:top w:val="nil"/>
              <w:left w:val="nil"/>
              <w:bottom w:val="nil"/>
              <w:right w:val="nil"/>
            </w:tcBorders>
            <w:shd w:val="clear" w:color="000000" w:fill="92D050"/>
            <w:noWrap/>
            <w:vAlign w:val="bottom"/>
            <w:hideMark/>
          </w:tcPr>
          <w:p w14:paraId="28BA4A3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0DBD5894"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$440</w:t>
            </w:r>
          </w:p>
        </w:tc>
        <w:tc>
          <w:tcPr>
            <w:tcW w:w="995" w:type="dxa"/>
            <w:tcBorders>
              <w:top w:val="nil"/>
              <w:left w:val="nil"/>
              <w:bottom w:val="nil"/>
              <w:right w:val="nil"/>
            </w:tcBorders>
            <w:shd w:val="clear" w:color="000000" w:fill="92D050"/>
            <w:noWrap/>
            <w:vAlign w:val="bottom"/>
            <w:hideMark/>
          </w:tcPr>
          <w:p w14:paraId="33FBD54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5F31980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0CA2F85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$600</w:t>
            </w:r>
          </w:p>
        </w:tc>
      </w:tr>
      <w:tr w:rsidR="008D74D3" w:rsidRPr="00003B74" w14:paraId="6F53D1F0" w14:textId="77777777" w:rsidTr="00727626">
        <w:trPr>
          <w:trHeight w:val="255"/>
        </w:trPr>
        <w:tc>
          <w:tcPr>
            <w:tcW w:w="998" w:type="dxa"/>
            <w:tcBorders>
              <w:top w:val="nil"/>
              <w:left w:val="nil"/>
              <w:bottom w:val="nil"/>
              <w:right w:val="nil"/>
            </w:tcBorders>
            <w:shd w:val="clear" w:color="000000" w:fill="92D050"/>
            <w:noWrap/>
            <w:vAlign w:val="bottom"/>
            <w:hideMark/>
          </w:tcPr>
          <w:p w14:paraId="1CCC05C3"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U16-2</w:t>
            </w:r>
          </w:p>
        </w:tc>
        <w:tc>
          <w:tcPr>
            <w:tcW w:w="960" w:type="dxa"/>
            <w:tcBorders>
              <w:top w:val="nil"/>
              <w:left w:val="nil"/>
              <w:bottom w:val="nil"/>
              <w:right w:val="nil"/>
            </w:tcBorders>
            <w:shd w:val="clear" w:color="000000" w:fill="92D050"/>
            <w:noWrap/>
            <w:vAlign w:val="bottom"/>
            <w:hideMark/>
          </w:tcPr>
          <w:p w14:paraId="5A05C15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29D7D71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$440</w:t>
            </w:r>
          </w:p>
        </w:tc>
        <w:tc>
          <w:tcPr>
            <w:tcW w:w="995" w:type="dxa"/>
            <w:tcBorders>
              <w:top w:val="nil"/>
              <w:left w:val="nil"/>
              <w:bottom w:val="nil"/>
              <w:right w:val="nil"/>
            </w:tcBorders>
            <w:shd w:val="clear" w:color="000000" w:fill="92D050"/>
            <w:noWrap/>
            <w:vAlign w:val="bottom"/>
            <w:hideMark/>
          </w:tcPr>
          <w:p w14:paraId="5864549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1C0D212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3EBCE2C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$600</w:t>
            </w:r>
          </w:p>
        </w:tc>
      </w:tr>
      <w:tr w:rsidR="008D74D3" w:rsidRPr="00003B74" w14:paraId="69CDF247" w14:textId="77777777" w:rsidTr="00727626">
        <w:trPr>
          <w:trHeight w:val="255"/>
        </w:trPr>
        <w:tc>
          <w:tcPr>
            <w:tcW w:w="998" w:type="dxa"/>
            <w:tcBorders>
              <w:top w:val="nil"/>
              <w:left w:val="nil"/>
              <w:bottom w:val="nil"/>
              <w:right w:val="nil"/>
            </w:tcBorders>
            <w:shd w:val="clear" w:color="000000" w:fill="92D050"/>
            <w:noWrap/>
            <w:vAlign w:val="bottom"/>
            <w:hideMark/>
          </w:tcPr>
          <w:p w14:paraId="7DA9DD7E"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U18</w:t>
            </w:r>
          </w:p>
        </w:tc>
        <w:tc>
          <w:tcPr>
            <w:tcW w:w="960" w:type="dxa"/>
            <w:tcBorders>
              <w:top w:val="nil"/>
              <w:left w:val="nil"/>
              <w:bottom w:val="nil"/>
              <w:right w:val="nil"/>
            </w:tcBorders>
            <w:shd w:val="clear" w:color="000000" w:fill="92D050"/>
            <w:noWrap/>
            <w:vAlign w:val="bottom"/>
            <w:hideMark/>
          </w:tcPr>
          <w:p w14:paraId="78A32DF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2727856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c>
          <w:tcPr>
            <w:tcW w:w="995" w:type="dxa"/>
            <w:tcBorders>
              <w:top w:val="nil"/>
              <w:left w:val="nil"/>
              <w:bottom w:val="nil"/>
              <w:right w:val="nil"/>
            </w:tcBorders>
            <w:shd w:val="clear" w:color="000000" w:fill="92D050"/>
            <w:noWrap/>
            <w:vAlign w:val="bottom"/>
            <w:hideMark/>
          </w:tcPr>
          <w:p w14:paraId="323548B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4134345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0AC95BA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$680</w:t>
            </w:r>
          </w:p>
        </w:tc>
      </w:tr>
      <w:tr w:rsidR="008D74D3" w:rsidRPr="00003B74" w14:paraId="0101EF3B" w14:textId="77777777" w:rsidTr="00727626">
        <w:trPr>
          <w:trHeight w:val="255"/>
        </w:trPr>
        <w:tc>
          <w:tcPr>
            <w:tcW w:w="998" w:type="dxa"/>
            <w:tcBorders>
              <w:top w:val="nil"/>
              <w:left w:val="nil"/>
              <w:bottom w:val="nil"/>
              <w:right w:val="nil"/>
            </w:tcBorders>
            <w:shd w:val="clear" w:color="000000" w:fill="92D050"/>
            <w:noWrap/>
            <w:vAlign w:val="bottom"/>
            <w:hideMark/>
          </w:tcPr>
          <w:p w14:paraId="1CD47B1E"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U19</w:t>
            </w:r>
          </w:p>
        </w:tc>
        <w:tc>
          <w:tcPr>
            <w:tcW w:w="960" w:type="dxa"/>
            <w:tcBorders>
              <w:top w:val="nil"/>
              <w:left w:val="nil"/>
              <w:bottom w:val="nil"/>
              <w:right w:val="nil"/>
            </w:tcBorders>
            <w:shd w:val="clear" w:color="000000" w:fill="92D050"/>
            <w:noWrap/>
            <w:vAlign w:val="bottom"/>
            <w:hideMark/>
          </w:tcPr>
          <w:p w14:paraId="1E83E1E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$90</w:t>
            </w:r>
          </w:p>
        </w:tc>
        <w:tc>
          <w:tcPr>
            <w:tcW w:w="960" w:type="dxa"/>
            <w:tcBorders>
              <w:top w:val="nil"/>
              <w:left w:val="nil"/>
              <w:bottom w:val="nil"/>
              <w:right w:val="nil"/>
            </w:tcBorders>
            <w:shd w:val="clear" w:color="000000" w:fill="92D050"/>
            <w:noWrap/>
            <w:vAlign w:val="bottom"/>
            <w:hideMark/>
          </w:tcPr>
          <w:p w14:paraId="447E10A4"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c>
          <w:tcPr>
            <w:tcW w:w="995" w:type="dxa"/>
            <w:tcBorders>
              <w:top w:val="nil"/>
              <w:left w:val="nil"/>
              <w:bottom w:val="nil"/>
              <w:right w:val="nil"/>
            </w:tcBorders>
            <w:shd w:val="clear" w:color="000000" w:fill="92D050"/>
            <w:noWrap/>
            <w:vAlign w:val="bottom"/>
            <w:hideMark/>
          </w:tcPr>
          <w:p w14:paraId="3351467C"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92D050"/>
            <w:noWrap/>
            <w:vAlign w:val="bottom"/>
            <w:hideMark/>
          </w:tcPr>
          <w:p w14:paraId="5009D3E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92D050"/>
            <w:noWrap/>
            <w:vAlign w:val="bottom"/>
            <w:hideMark/>
          </w:tcPr>
          <w:p w14:paraId="2412D1A8"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$680</w:t>
            </w:r>
          </w:p>
        </w:tc>
      </w:tr>
      <w:tr w:rsidR="008D74D3" w:rsidRPr="00003B74" w14:paraId="7832B5DE" w14:textId="77777777" w:rsidTr="00727626">
        <w:trPr>
          <w:trHeight w:val="255"/>
        </w:trPr>
        <w:tc>
          <w:tcPr>
            <w:tcW w:w="998" w:type="dxa"/>
            <w:tcBorders>
              <w:top w:val="nil"/>
              <w:left w:val="nil"/>
              <w:bottom w:val="nil"/>
              <w:right w:val="nil"/>
            </w:tcBorders>
            <w:shd w:val="clear" w:color="auto" w:fill="auto"/>
            <w:noWrap/>
            <w:vAlign w:val="bottom"/>
            <w:hideMark/>
          </w:tcPr>
          <w:p w14:paraId="42434BB4" w14:textId="77777777" w:rsidR="008D74D3" w:rsidRPr="00003B74" w:rsidRDefault="008D74D3" w:rsidP="000F521B">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2ABC04BF"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0A0ED5DA" w14:textId="77777777" w:rsidR="008D74D3" w:rsidRPr="00003B74" w:rsidRDefault="008D74D3" w:rsidP="008D74D3">
            <w:pPr>
              <w:spacing w:after="0" w:line="240" w:lineRule="auto"/>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hideMark/>
          </w:tcPr>
          <w:p w14:paraId="762EC417"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7B259386"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6B996E8B" w14:textId="77777777" w:rsidR="008D74D3" w:rsidRPr="00003B74" w:rsidRDefault="008D74D3" w:rsidP="008D74D3">
            <w:pPr>
              <w:spacing w:after="0" w:line="240" w:lineRule="auto"/>
              <w:rPr>
                <w:rFonts w:ascii="Arial" w:eastAsia="Times New Roman" w:hAnsi="Arial" w:cs="Arial"/>
                <w:sz w:val="20"/>
                <w:szCs w:val="20"/>
              </w:rPr>
            </w:pPr>
          </w:p>
        </w:tc>
      </w:tr>
      <w:tr w:rsidR="008D74D3" w:rsidRPr="00003B74" w14:paraId="279D4588" w14:textId="77777777" w:rsidTr="00727626">
        <w:trPr>
          <w:trHeight w:val="255"/>
        </w:trPr>
        <w:tc>
          <w:tcPr>
            <w:tcW w:w="998" w:type="dxa"/>
            <w:tcBorders>
              <w:top w:val="nil"/>
              <w:left w:val="nil"/>
              <w:bottom w:val="nil"/>
              <w:right w:val="nil"/>
            </w:tcBorders>
            <w:shd w:val="clear" w:color="auto" w:fill="auto"/>
            <w:noWrap/>
            <w:vAlign w:val="bottom"/>
            <w:hideMark/>
          </w:tcPr>
          <w:p w14:paraId="4C77EABA"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2F74BCC2"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2C7A3A7D" w14:textId="77777777" w:rsidR="008D74D3" w:rsidRPr="00003B74" w:rsidRDefault="008D74D3" w:rsidP="008D74D3">
            <w:pPr>
              <w:spacing w:after="0" w:line="240" w:lineRule="auto"/>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hideMark/>
          </w:tcPr>
          <w:p w14:paraId="6822A958"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14C7904E"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46F7B310" w14:textId="77777777" w:rsidR="008D74D3" w:rsidRPr="00003B74" w:rsidRDefault="008D74D3" w:rsidP="008D74D3">
            <w:pPr>
              <w:spacing w:after="0" w:line="240" w:lineRule="auto"/>
              <w:rPr>
                <w:rFonts w:ascii="Arial" w:eastAsia="Times New Roman" w:hAnsi="Arial" w:cs="Arial"/>
                <w:sz w:val="20"/>
                <w:szCs w:val="20"/>
              </w:rPr>
            </w:pPr>
          </w:p>
        </w:tc>
      </w:tr>
      <w:tr w:rsidR="00A16CE5" w:rsidRPr="00003B74" w14:paraId="4F396042" w14:textId="77777777" w:rsidTr="00727626">
        <w:trPr>
          <w:trHeight w:val="255"/>
        </w:trPr>
        <w:tc>
          <w:tcPr>
            <w:tcW w:w="998" w:type="dxa"/>
            <w:tcBorders>
              <w:top w:val="nil"/>
              <w:left w:val="nil"/>
              <w:bottom w:val="nil"/>
              <w:right w:val="nil"/>
            </w:tcBorders>
            <w:shd w:val="clear" w:color="auto" w:fill="auto"/>
            <w:noWrap/>
            <w:vAlign w:val="bottom"/>
          </w:tcPr>
          <w:p w14:paraId="57812847" w14:textId="77777777" w:rsidR="00A16CE5" w:rsidRPr="00003B74" w:rsidRDefault="00A16CE5"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10F31CA3" w14:textId="77777777" w:rsidR="00A16CE5" w:rsidRPr="00003B74" w:rsidRDefault="00A16CE5"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599E61D2" w14:textId="77777777" w:rsidR="00A16CE5" w:rsidRPr="00003B74" w:rsidRDefault="00A16CE5" w:rsidP="008D74D3">
            <w:pPr>
              <w:spacing w:after="0" w:line="240" w:lineRule="auto"/>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tcPr>
          <w:p w14:paraId="2C1B8F81" w14:textId="77777777" w:rsidR="00A16CE5" w:rsidRPr="00003B74" w:rsidRDefault="00A16CE5"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385D1604" w14:textId="77777777" w:rsidR="00A16CE5" w:rsidRPr="00003B74" w:rsidRDefault="00A16CE5"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66225C3C" w14:textId="77777777" w:rsidR="00A16CE5" w:rsidRPr="00003B74" w:rsidRDefault="00A16CE5" w:rsidP="008D74D3">
            <w:pPr>
              <w:spacing w:after="0" w:line="240" w:lineRule="auto"/>
              <w:rPr>
                <w:rFonts w:ascii="Arial" w:eastAsia="Times New Roman" w:hAnsi="Arial" w:cs="Arial"/>
                <w:sz w:val="20"/>
                <w:szCs w:val="20"/>
              </w:rPr>
            </w:pPr>
          </w:p>
        </w:tc>
      </w:tr>
      <w:tr w:rsidR="00C53FAE" w:rsidRPr="00003B74" w14:paraId="61AC794B" w14:textId="77777777" w:rsidTr="00727626">
        <w:trPr>
          <w:trHeight w:val="255"/>
        </w:trPr>
        <w:tc>
          <w:tcPr>
            <w:tcW w:w="998" w:type="dxa"/>
            <w:tcBorders>
              <w:top w:val="nil"/>
              <w:left w:val="nil"/>
              <w:bottom w:val="nil"/>
              <w:right w:val="nil"/>
            </w:tcBorders>
            <w:shd w:val="clear" w:color="auto" w:fill="auto"/>
            <w:noWrap/>
            <w:vAlign w:val="bottom"/>
          </w:tcPr>
          <w:p w14:paraId="672EA47B" w14:textId="77777777" w:rsidR="00C53FAE" w:rsidRPr="00003B74" w:rsidRDefault="00C53FAE"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03690117" w14:textId="77777777" w:rsidR="00C53FAE" w:rsidRPr="00003B74" w:rsidRDefault="00C53FAE"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6E5B933D" w14:textId="77777777" w:rsidR="00C53FAE" w:rsidRPr="00003B74" w:rsidRDefault="00C53FAE" w:rsidP="008D74D3">
            <w:pPr>
              <w:spacing w:after="0" w:line="240" w:lineRule="auto"/>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tcPr>
          <w:p w14:paraId="4A2C7ABA" w14:textId="77777777" w:rsidR="00C53FAE" w:rsidRPr="00003B74" w:rsidRDefault="00C53FAE"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276D1D3E" w14:textId="77777777" w:rsidR="00C53FAE" w:rsidRPr="00003B74" w:rsidRDefault="00C53FAE"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tcPr>
          <w:p w14:paraId="2007AE0A" w14:textId="77777777" w:rsidR="00C53FAE" w:rsidRPr="00003B74" w:rsidRDefault="00C53FAE" w:rsidP="008D74D3">
            <w:pPr>
              <w:spacing w:after="0" w:line="240" w:lineRule="auto"/>
              <w:rPr>
                <w:rFonts w:ascii="Arial" w:eastAsia="Times New Roman" w:hAnsi="Arial" w:cs="Arial"/>
                <w:sz w:val="20"/>
                <w:szCs w:val="20"/>
              </w:rPr>
            </w:pPr>
          </w:p>
        </w:tc>
      </w:tr>
      <w:tr w:rsidR="008D74D3" w:rsidRPr="00003B74" w14:paraId="70BE5817" w14:textId="77777777" w:rsidTr="00727626">
        <w:trPr>
          <w:trHeight w:val="255"/>
        </w:trPr>
        <w:tc>
          <w:tcPr>
            <w:tcW w:w="998" w:type="dxa"/>
            <w:tcBorders>
              <w:top w:val="nil"/>
              <w:left w:val="nil"/>
              <w:bottom w:val="nil"/>
              <w:right w:val="nil"/>
            </w:tcBorders>
            <w:shd w:val="clear" w:color="auto" w:fill="auto"/>
            <w:noWrap/>
            <w:vAlign w:val="bottom"/>
            <w:hideMark/>
          </w:tcPr>
          <w:p w14:paraId="30B60CE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Fall</w:t>
            </w:r>
          </w:p>
        </w:tc>
        <w:tc>
          <w:tcPr>
            <w:tcW w:w="960" w:type="dxa"/>
            <w:tcBorders>
              <w:top w:val="nil"/>
              <w:left w:val="nil"/>
              <w:bottom w:val="nil"/>
              <w:right w:val="nil"/>
            </w:tcBorders>
            <w:shd w:val="clear" w:color="auto" w:fill="auto"/>
            <w:noWrap/>
            <w:vAlign w:val="bottom"/>
            <w:hideMark/>
          </w:tcPr>
          <w:p w14:paraId="531A183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2016</w:t>
            </w:r>
          </w:p>
        </w:tc>
        <w:tc>
          <w:tcPr>
            <w:tcW w:w="960" w:type="dxa"/>
            <w:tcBorders>
              <w:top w:val="nil"/>
              <w:left w:val="nil"/>
              <w:bottom w:val="nil"/>
              <w:right w:val="nil"/>
            </w:tcBorders>
            <w:shd w:val="clear" w:color="auto" w:fill="auto"/>
            <w:noWrap/>
            <w:vAlign w:val="bottom"/>
            <w:hideMark/>
          </w:tcPr>
          <w:p w14:paraId="2B20D4F2" w14:textId="77777777" w:rsidR="008D74D3" w:rsidRPr="00003B74" w:rsidRDefault="008D74D3" w:rsidP="008D74D3">
            <w:pPr>
              <w:spacing w:after="0" w:line="240" w:lineRule="auto"/>
              <w:jc w:val="right"/>
              <w:rPr>
                <w:rFonts w:ascii="Arial" w:eastAsia="Times New Roman" w:hAnsi="Arial" w:cs="Arial"/>
                <w:sz w:val="20"/>
                <w:szCs w:val="20"/>
              </w:rPr>
            </w:pPr>
          </w:p>
        </w:tc>
        <w:tc>
          <w:tcPr>
            <w:tcW w:w="995" w:type="dxa"/>
            <w:tcBorders>
              <w:top w:val="nil"/>
              <w:left w:val="nil"/>
              <w:bottom w:val="nil"/>
              <w:right w:val="nil"/>
            </w:tcBorders>
            <w:shd w:val="clear" w:color="auto" w:fill="auto"/>
            <w:noWrap/>
            <w:vAlign w:val="bottom"/>
            <w:hideMark/>
          </w:tcPr>
          <w:p w14:paraId="25961A43"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0A7A47B9" w14:textId="77777777" w:rsidR="008D74D3" w:rsidRPr="00003B74" w:rsidRDefault="008D74D3" w:rsidP="008D74D3">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101E2D59" w14:textId="77777777" w:rsidR="008D74D3" w:rsidRPr="00003B74" w:rsidRDefault="008D74D3" w:rsidP="008D74D3">
            <w:pPr>
              <w:spacing w:after="0" w:line="240" w:lineRule="auto"/>
              <w:rPr>
                <w:rFonts w:ascii="Arial" w:eastAsia="Times New Roman" w:hAnsi="Arial" w:cs="Arial"/>
                <w:sz w:val="20"/>
                <w:szCs w:val="20"/>
              </w:rPr>
            </w:pPr>
          </w:p>
        </w:tc>
      </w:tr>
      <w:tr w:rsidR="008D74D3" w:rsidRPr="00003B74" w14:paraId="4330D44A" w14:textId="77777777" w:rsidTr="00727626">
        <w:trPr>
          <w:trHeight w:val="255"/>
        </w:trPr>
        <w:tc>
          <w:tcPr>
            <w:tcW w:w="998" w:type="dxa"/>
            <w:tcBorders>
              <w:top w:val="nil"/>
              <w:left w:val="nil"/>
              <w:bottom w:val="nil"/>
              <w:right w:val="nil"/>
            </w:tcBorders>
            <w:shd w:val="clear" w:color="000000" w:fill="92D050"/>
            <w:noWrap/>
            <w:vAlign w:val="bottom"/>
            <w:hideMark/>
          </w:tcPr>
          <w:p w14:paraId="5146635D"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Age Group</w:t>
            </w:r>
          </w:p>
        </w:tc>
        <w:tc>
          <w:tcPr>
            <w:tcW w:w="960" w:type="dxa"/>
            <w:tcBorders>
              <w:top w:val="nil"/>
              <w:left w:val="nil"/>
              <w:bottom w:val="nil"/>
              <w:right w:val="nil"/>
            </w:tcBorders>
            <w:shd w:val="clear" w:color="000000" w:fill="92D050"/>
            <w:noWrap/>
            <w:vAlign w:val="bottom"/>
            <w:hideMark/>
          </w:tcPr>
          <w:p w14:paraId="145ECE1D" w14:textId="77777777" w:rsidR="008D74D3" w:rsidRPr="00003B74" w:rsidRDefault="008D74D3" w:rsidP="008D74D3">
            <w:pPr>
              <w:spacing w:after="0" w:line="240" w:lineRule="auto"/>
              <w:jc w:val="center"/>
              <w:rPr>
                <w:rFonts w:ascii="Arial" w:eastAsia="Times New Roman" w:hAnsi="Arial" w:cs="Arial"/>
                <w:sz w:val="20"/>
                <w:szCs w:val="20"/>
              </w:rPr>
            </w:pPr>
            <w:r w:rsidRPr="00003B74">
              <w:rPr>
                <w:rFonts w:ascii="Arial" w:eastAsia="Times New Roman" w:hAnsi="Arial" w:cs="Arial"/>
                <w:sz w:val="20"/>
                <w:szCs w:val="20"/>
              </w:rPr>
              <w:t>Entry Fee</w:t>
            </w:r>
          </w:p>
        </w:tc>
        <w:tc>
          <w:tcPr>
            <w:tcW w:w="960" w:type="dxa"/>
            <w:tcBorders>
              <w:top w:val="nil"/>
              <w:left w:val="nil"/>
              <w:bottom w:val="nil"/>
              <w:right w:val="nil"/>
            </w:tcBorders>
            <w:shd w:val="clear" w:color="000000" w:fill="92D050"/>
            <w:noWrap/>
            <w:vAlign w:val="bottom"/>
            <w:hideMark/>
          </w:tcPr>
          <w:p w14:paraId="1415F485" w14:textId="77777777" w:rsidR="008D74D3" w:rsidRPr="00003B74" w:rsidRDefault="008D74D3" w:rsidP="008D74D3">
            <w:pPr>
              <w:spacing w:after="0" w:line="240" w:lineRule="auto"/>
              <w:jc w:val="center"/>
              <w:rPr>
                <w:rFonts w:ascii="Arial" w:eastAsia="Times New Roman" w:hAnsi="Arial" w:cs="Arial"/>
                <w:sz w:val="20"/>
                <w:szCs w:val="20"/>
              </w:rPr>
            </w:pPr>
            <w:r w:rsidRPr="00003B74">
              <w:rPr>
                <w:rFonts w:ascii="Arial" w:eastAsia="Times New Roman" w:hAnsi="Arial" w:cs="Arial"/>
                <w:sz w:val="20"/>
                <w:szCs w:val="20"/>
              </w:rPr>
              <w:t>Ref Fee</w:t>
            </w:r>
          </w:p>
        </w:tc>
        <w:tc>
          <w:tcPr>
            <w:tcW w:w="995" w:type="dxa"/>
            <w:tcBorders>
              <w:top w:val="nil"/>
              <w:left w:val="nil"/>
              <w:bottom w:val="nil"/>
              <w:right w:val="nil"/>
            </w:tcBorders>
            <w:shd w:val="clear" w:color="000000" w:fill="92D050"/>
            <w:noWrap/>
            <w:vAlign w:val="bottom"/>
            <w:hideMark/>
          </w:tcPr>
          <w:p w14:paraId="29525ED2"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Assignor</w:t>
            </w:r>
          </w:p>
        </w:tc>
        <w:tc>
          <w:tcPr>
            <w:tcW w:w="960" w:type="dxa"/>
            <w:tcBorders>
              <w:top w:val="nil"/>
              <w:left w:val="nil"/>
              <w:bottom w:val="nil"/>
              <w:right w:val="nil"/>
            </w:tcBorders>
            <w:shd w:val="clear" w:color="000000" w:fill="92D050"/>
            <w:noWrap/>
            <w:vAlign w:val="bottom"/>
            <w:hideMark/>
          </w:tcPr>
          <w:p w14:paraId="580C633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Bond</w:t>
            </w:r>
          </w:p>
        </w:tc>
        <w:tc>
          <w:tcPr>
            <w:tcW w:w="960" w:type="dxa"/>
            <w:tcBorders>
              <w:top w:val="nil"/>
              <w:left w:val="nil"/>
              <w:bottom w:val="nil"/>
              <w:right w:val="nil"/>
            </w:tcBorders>
            <w:shd w:val="clear" w:color="000000" w:fill="92D050"/>
            <w:noWrap/>
            <w:vAlign w:val="bottom"/>
            <w:hideMark/>
          </w:tcPr>
          <w:p w14:paraId="6E475FBD"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Total</w:t>
            </w:r>
          </w:p>
        </w:tc>
      </w:tr>
      <w:tr w:rsidR="008D74D3" w:rsidRPr="00003B74" w14:paraId="139D8CAA" w14:textId="77777777" w:rsidTr="00727626">
        <w:trPr>
          <w:trHeight w:val="255"/>
        </w:trPr>
        <w:tc>
          <w:tcPr>
            <w:tcW w:w="998" w:type="dxa"/>
            <w:tcBorders>
              <w:top w:val="nil"/>
              <w:left w:val="nil"/>
              <w:bottom w:val="nil"/>
              <w:right w:val="nil"/>
            </w:tcBorders>
            <w:shd w:val="clear" w:color="000000" w:fill="FFC000"/>
            <w:noWrap/>
            <w:vAlign w:val="bottom"/>
            <w:hideMark/>
          </w:tcPr>
          <w:p w14:paraId="434CF3D3"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U10-1</w:t>
            </w:r>
          </w:p>
        </w:tc>
        <w:tc>
          <w:tcPr>
            <w:tcW w:w="960" w:type="dxa"/>
            <w:tcBorders>
              <w:top w:val="nil"/>
              <w:left w:val="nil"/>
              <w:bottom w:val="nil"/>
              <w:right w:val="nil"/>
            </w:tcBorders>
            <w:shd w:val="clear" w:color="000000" w:fill="FFC000"/>
            <w:noWrap/>
            <w:vAlign w:val="bottom"/>
            <w:hideMark/>
          </w:tcPr>
          <w:p w14:paraId="7A32B06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05A7507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FFC000"/>
            <w:noWrap/>
            <w:vAlign w:val="bottom"/>
            <w:hideMark/>
          </w:tcPr>
          <w:p w14:paraId="7EC5C8D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04B7502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078BA74B"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$230</w:t>
            </w:r>
          </w:p>
        </w:tc>
      </w:tr>
      <w:tr w:rsidR="008D74D3" w:rsidRPr="00003B74" w14:paraId="271D450A" w14:textId="77777777" w:rsidTr="00727626">
        <w:trPr>
          <w:trHeight w:val="255"/>
        </w:trPr>
        <w:tc>
          <w:tcPr>
            <w:tcW w:w="998" w:type="dxa"/>
            <w:tcBorders>
              <w:top w:val="nil"/>
              <w:left w:val="nil"/>
              <w:bottom w:val="nil"/>
              <w:right w:val="nil"/>
            </w:tcBorders>
            <w:shd w:val="clear" w:color="000000" w:fill="FFC000"/>
            <w:noWrap/>
            <w:vAlign w:val="bottom"/>
            <w:hideMark/>
          </w:tcPr>
          <w:p w14:paraId="1E2A13E0"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U10-2</w:t>
            </w:r>
          </w:p>
        </w:tc>
        <w:tc>
          <w:tcPr>
            <w:tcW w:w="960" w:type="dxa"/>
            <w:tcBorders>
              <w:top w:val="nil"/>
              <w:left w:val="nil"/>
              <w:bottom w:val="nil"/>
              <w:right w:val="nil"/>
            </w:tcBorders>
            <w:shd w:val="clear" w:color="000000" w:fill="FFC000"/>
            <w:noWrap/>
            <w:vAlign w:val="bottom"/>
            <w:hideMark/>
          </w:tcPr>
          <w:p w14:paraId="4F49421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4879D57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FFC000"/>
            <w:noWrap/>
            <w:vAlign w:val="bottom"/>
            <w:hideMark/>
          </w:tcPr>
          <w:p w14:paraId="04FEC69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3D14731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548FAE44"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$230</w:t>
            </w:r>
          </w:p>
        </w:tc>
      </w:tr>
      <w:tr w:rsidR="008D74D3" w:rsidRPr="00003B74" w14:paraId="24B44F16" w14:textId="77777777" w:rsidTr="00727626">
        <w:trPr>
          <w:trHeight w:val="255"/>
        </w:trPr>
        <w:tc>
          <w:tcPr>
            <w:tcW w:w="998" w:type="dxa"/>
            <w:tcBorders>
              <w:top w:val="nil"/>
              <w:left w:val="nil"/>
              <w:bottom w:val="nil"/>
              <w:right w:val="nil"/>
            </w:tcBorders>
            <w:shd w:val="clear" w:color="000000" w:fill="FFC000"/>
            <w:noWrap/>
            <w:vAlign w:val="bottom"/>
            <w:hideMark/>
          </w:tcPr>
          <w:p w14:paraId="28EE5E69"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U10-3</w:t>
            </w:r>
          </w:p>
        </w:tc>
        <w:tc>
          <w:tcPr>
            <w:tcW w:w="960" w:type="dxa"/>
            <w:tcBorders>
              <w:top w:val="nil"/>
              <w:left w:val="nil"/>
              <w:bottom w:val="nil"/>
              <w:right w:val="nil"/>
            </w:tcBorders>
            <w:shd w:val="clear" w:color="000000" w:fill="FFC000"/>
            <w:noWrap/>
            <w:vAlign w:val="bottom"/>
            <w:hideMark/>
          </w:tcPr>
          <w:p w14:paraId="5BA8AA7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709FE27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$120</w:t>
            </w:r>
          </w:p>
        </w:tc>
        <w:tc>
          <w:tcPr>
            <w:tcW w:w="995" w:type="dxa"/>
            <w:tcBorders>
              <w:top w:val="nil"/>
              <w:left w:val="nil"/>
              <w:bottom w:val="nil"/>
              <w:right w:val="nil"/>
            </w:tcBorders>
            <w:shd w:val="clear" w:color="000000" w:fill="FFC000"/>
            <w:noWrap/>
            <w:vAlign w:val="bottom"/>
            <w:hideMark/>
          </w:tcPr>
          <w:p w14:paraId="40C0675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3048782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67362EF5"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$230</w:t>
            </w:r>
          </w:p>
        </w:tc>
      </w:tr>
      <w:tr w:rsidR="008D74D3" w:rsidRPr="00003B74" w14:paraId="4353010D" w14:textId="77777777" w:rsidTr="00727626">
        <w:trPr>
          <w:trHeight w:val="255"/>
        </w:trPr>
        <w:tc>
          <w:tcPr>
            <w:tcW w:w="998" w:type="dxa"/>
            <w:tcBorders>
              <w:top w:val="nil"/>
              <w:left w:val="nil"/>
              <w:bottom w:val="nil"/>
              <w:right w:val="nil"/>
            </w:tcBorders>
            <w:shd w:val="clear" w:color="000000" w:fill="FFC000"/>
            <w:noWrap/>
            <w:vAlign w:val="bottom"/>
            <w:hideMark/>
          </w:tcPr>
          <w:p w14:paraId="344ACFEA"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U12-1</w:t>
            </w:r>
          </w:p>
        </w:tc>
        <w:tc>
          <w:tcPr>
            <w:tcW w:w="960" w:type="dxa"/>
            <w:tcBorders>
              <w:top w:val="nil"/>
              <w:left w:val="nil"/>
              <w:bottom w:val="nil"/>
              <w:right w:val="nil"/>
            </w:tcBorders>
            <w:shd w:val="clear" w:color="000000" w:fill="FFC000"/>
            <w:noWrap/>
            <w:vAlign w:val="bottom"/>
            <w:hideMark/>
          </w:tcPr>
          <w:p w14:paraId="3517247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53DDD41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FFC000"/>
            <w:noWrap/>
            <w:vAlign w:val="bottom"/>
            <w:hideMark/>
          </w:tcPr>
          <w:p w14:paraId="001F97A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5708EAA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0C200456"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$250</w:t>
            </w:r>
          </w:p>
        </w:tc>
      </w:tr>
      <w:tr w:rsidR="008D74D3" w:rsidRPr="00003B74" w14:paraId="0128B36C" w14:textId="77777777" w:rsidTr="00727626">
        <w:trPr>
          <w:trHeight w:val="255"/>
        </w:trPr>
        <w:tc>
          <w:tcPr>
            <w:tcW w:w="998" w:type="dxa"/>
            <w:tcBorders>
              <w:top w:val="nil"/>
              <w:left w:val="nil"/>
              <w:bottom w:val="nil"/>
              <w:right w:val="nil"/>
            </w:tcBorders>
            <w:shd w:val="clear" w:color="000000" w:fill="FFC000"/>
            <w:noWrap/>
            <w:vAlign w:val="bottom"/>
            <w:hideMark/>
          </w:tcPr>
          <w:p w14:paraId="625C3732"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U12-2</w:t>
            </w:r>
          </w:p>
        </w:tc>
        <w:tc>
          <w:tcPr>
            <w:tcW w:w="960" w:type="dxa"/>
            <w:tcBorders>
              <w:top w:val="nil"/>
              <w:left w:val="nil"/>
              <w:bottom w:val="nil"/>
              <w:right w:val="nil"/>
            </w:tcBorders>
            <w:shd w:val="clear" w:color="000000" w:fill="FFC000"/>
            <w:noWrap/>
            <w:vAlign w:val="bottom"/>
            <w:hideMark/>
          </w:tcPr>
          <w:p w14:paraId="06BE737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535FC709"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FFC000"/>
            <w:noWrap/>
            <w:vAlign w:val="bottom"/>
            <w:hideMark/>
          </w:tcPr>
          <w:p w14:paraId="1C639052"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32A44A6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63C7C04A"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$250</w:t>
            </w:r>
          </w:p>
        </w:tc>
      </w:tr>
      <w:tr w:rsidR="008D74D3" w:rsidRPr="00003B74" w14:paraId="20DBE3A3" w14:textId="77777777" w:rsidTr="00727626">
        <w:trPr>
          <w:trHeight w:val="255"/>
        </w:trPr>
        <w:tc>
          <w:tcPr>
            <w:tcW w:w="998" w:type="dxa"/>
            <w:tcBorders>
              <w:top w:val="nil"/>
              <w:left w:val="nil"/>
              <w:bottom w:val="nil"/>
              <w:right w:val="nil"/>
            </w:tcBorders>
            <w:shd w:val="clear" w:color="000000" w:fill="FFC000"/>
            <w:noWrap/>
            <w:vAlign w:val="bottom"/>
            <w:hideMark/>
          </w:tcPr>
          <w:p w14:paraId="1177F63A"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U12-3</w:t>
            </w:r>
          </w:p>
        </w:tc>
        <w:tc>
          <w:tcPr>
            <w:tcW w:w="960" w:type="dxa"/>
            <w:tcBorders>
              <w:top w:val="nil"/>
              <w:left w:val="nil"/>
              <w:bottom w:val="nil"/>
              <w:right w:val="nil"/>
            </w:tcBorders>
            <w:shd w:val="clear" w:color="000000" w:fill="FFC000"/>
            <w:noWrap/>
            <w:vAlign w:val="bottom"/>
            <w:hideMark/>
          </w:tcPr>
          <w:p w14:paraId="422DC73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713F8A0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$140</w:t>
            </w:r>
          </w:p>
        </w:tc>
        <w:tc>
          <w:tcPr>
            <w:tcW w:w="995" w:type="dxa"/>
            <w:tcBorders>
              <w:top w:val="nil"/>
              <w:left w:val="nil"/>
              <w:bottom w:val="nil"/>
              <w:right w:val="nil"/>
            </w:tcBorders>
            <w:shd w:val="clear" w:color="000000" w:fill="FFC000"/>
            <w:noWrap/>
            <w:vAlign w:val="bottom"/>
            <w:hideMark/>
          </w:tcPr>
          <w:p w14:paraId="2D9E8A2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3625E35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668F41CB"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$250</w:t>
            </w:r>
          </w:p>
        </w:tc>
      </w:tr>
      <w:tr w:rsidR="008D74D3" w:rsidRPr="00003B74" w14:paraId="595FE2C8" w14:textId="77777777" w:rsidTr="00727626">
        <w:trPr>
          <w:trHeight w:val="255"/>
        </w:trPr>
        <w:tc>
          <w:tcPr>
            <w:tcW w:w="998" w:type="dxa"/>
            <w:tcBorders>
              <w:top w:val="nil"/>
              <w:left w:val="nil"/>
              <w:bottom w:val="nil"/>
              <w:right w:val="nil"/>
            </w:tcBorders>
            <w:shd w:val="clear" w:color="000000" w:fill="FFC000"/>
            <w:noWrap/>
            <w:vAlign w:val="bottom"/>
            <w:hideMark/>
          </w:tcPr>
          <w:p w14:paraId="2EB8A45B"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U14-1</w:t>
            </w:r>
          </w:p>
        </w:tc>
        <w:tc>
          <w:tcPr>
            <w:tcW w:w="960" w:type="dxa"/>
            <w:tcBorders>
              <w:top w:val="nil"/>
              <w:left w:val="nil"/>
              <w:bottom w:val="nil"/>
              <w:right w:val="nil"/>
            </w:tcBorders>
            <w:shd w:val="clear" w:color="000000" w:fill="FFC000"/>
            <w:noWrap/>
            <w:vAlign w:val="bottom"/>
            <w:hideMark/>
          </w:tcPr>
          <w:p w14:paraId="7C85FD1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3B4C3B5F"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$360</w:t>
            </w:r>
          </w:p>
        </w:tc>
        <w:tc>
          <w:tcPr>
            <w:tcW w:w="995" w:type="dxa"/>
            <w:tcBorders>
              <w:top w:val="nil"/>
              <w:left w:val="nil"/>
              <w:bottom w:val="nil"/>
              <w:right w:val="nil"/>
            </w:tcBorders>
            <w:shd w:val="clear" w:color="000000" w:fill="FFC000"/>
            <w:noWrap/>
            <w:vAlign w:val="bottom"/>
            <w:hideMark/>
          </w:tcPr>
          <w:p w14:paraId="768E6C79"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50E44A4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61035EFC"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$470</w:t>
            </w:r>
          </w:p>
        </w:tc>
      </w:tr>
      <w:tr w:rsidR="008D74D3" w:rsidRPr="00003B74" w14:paraId="7FCB9C16" w14:textId="77777777" w:rsidTr="00727626">
        <w:trPr>
          <w:trHeight w:val="255"/>
        </w:trPr>
        <w:tc>
          <w:tcPr>
            <w:tcW w:w="998" w:type="dxa"/>
            <w:tcBorders>
              <w:top w:val="nil"/>
              <w:left w:val="nil"/>
              <w:bottom w:val="nil"/>
              <w:right w:val="nil"/>
            </w:tcBorders>
            <w:shd w:val="clear" w:color="000000" w:fill="FFC000"/>
            <w:noWrap/>
            <w:vAlign w:val="bottom"/>
            <w:hideMark/>
          </w:tcPr>
          <w:p w14:paraId="4E8BE873"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U14-2</w:t>
            </w:r>
          </w:p>
        </w:tc>
        <w:tc>
          <w:tcPr>
            <w:tcW w:w="960" w:type="dxa"/>
            <w:tcBorders>
              <w:top w:val="nil"/>
              <w:left w:val="nil"/>
              <w:bottom w:val="nil"/>
              <w:right w:val="nil"/>
            </w:tcBorders>
            <w:shd w:val="clear" w:color="000000" w:fill="FFC000"/>
            <w:noWrap/>
            <w:vAlign w:val="bottom"/>
            <w:hideMark/>
          </w:tcPr>
          <w:p w14:paraId="68615CCA"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7A31A97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$360</w:t>
            </w:r>
          </w:p>
        </w:tc>
        <w:tc>
          <w:tcPr>
            <w:tcW w:w="995" w:type="dxa"/>
            <w:tcBorders>
              <w:top w:val="nil"/>
              <w:left w:val="nil"/>
              <w:bottom w:val="nil"/>
              <w:right w:val="nil"/>
            </w:tcBorders>
            <w:shd w:val="clear" w:color="000000" w:fill="FFC000"/>
            <w:noWrap/>
            <w:vAlign w:val="bottom"/>
            <w:hideMark/>
          </w:tcPr>
          <w:p w14:paraId="5E402721"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5E2A0D9B"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0E58CD60"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$470</w:t>
            </w:r>
          </w:p>
        </w:tc>
      </w:tr>
      <w:tr w:rsidR="008D74D3" w:rsidRPr="00003B74" w14:paraId="048EF49C" w14:textId="77777777" w:rsidTr="00727626">
        <w:trPr>
          <w:trHeight w:val="255"/>
        </w:trPr>
        <w:tc>
          <w:tcPr>
            <w:tcW w:w="998" w:type="dxa"/>
            <w:tcBorders>
              <w:top w:val="nil"/>
              <w:left w:val="nil"/>
              <w:bottom w:val="nil"/>
              <w:right w:val="nil"/>
            </w:tcBorders>
            <w:shd w:val="clear" w:color="000000" w:fill="FFC000"/>
            <w:noWrap/>
            <w:vAlign w:val="bottom"/>
            <w:hideMark/>
          </w:tcPr>
          <w:p w14:paraId="412FEB62"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U14-3</w:t>
            </w:r>
          </w:p>
        </w:tc>
        <w:tc>
          <w:tcPr>
            <w:tcW w:w="960" w:type="dxa"/>
            <w:tcBorders>
              <w:top w:val="nil"/>
              <w:left w:val="nil"/>
              <w:bottom w:val="nil"/>
              <w:right w:val="nil"/>
            </w:tcBorders>
            <w:shd w:val="clear" w:color="000000" w:fill="FFC000"/>
            <w:noWrap/>
            <w:vAlign w:val="bottom"/>
            <w:hideMark/>
          </w:tcPr>
          <w:p w14:paraId="6665DDF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6D009AD3"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$160</w:t>
            </w:r>
          </w:p>
        </w:tc>
        <w:tc>
          <w:tcPr>
            <w:tcW w:w="995" w:type="dxa"/>
            <w:tcBorders>
              <w:top w:val="nil"/>
              <w:left w:val="nil"/>
              <w:bottom w:val="nil"/>
              <w:right w:val="nil"/>
            </w:tcBorders>
            <w:shd w:val="clear" w:color="000000" w:fill="FFC000"/>
            <w:noWrap/>
            <w:vAlign w:val="bottom"/>
            <w:hideMark/>
          </w:tcPr>
          <w:p w14:paraId="4B4091E7"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072A3180"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78B9A229"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$270</w:t>
            </w:r>
          </w:p>
        </w:tc>
      </w:tr>
      <w:tr w:rsidR="008D74D3" w:rsidRPr="00003B74" w14:paraId="66F3FF51" w14:textId="77777777" w:rsidTr="00727626">
        <w:trPr>
          <w:trHeight w:val="255"/>
        </w:trPr>
        <w:tc>
          <w:tcPr>
            <w:tcW w:w="998" w:type="dxa"/>
            <w:tcBorders>
              <w:top w:val="nil"/>
              <w:left w:val="nil"/>
              <w:bottom w:val="nil"/>
              <w:right w:val="nil"/>
            </w:tcBorders>
            <w:shd w:val="clear" w:color="000000" w:fill="FFC000"/>
            <w:noWrap/>
            <w:vAlign w:val="bottom"/>
            <w:hideMark/>
          </w:tcPr>
          <w:p w14:paraId="7B4AC5EE" w14:textId="77777777" w:rsidR="008D74D3" w:rsidRPr="00003B74" w:rsidRDefault="008D74D3" w:rsidP="008D74D3">
            <w:pPr>
              <w:spacing w:after="0" w:line="240" w:lineRule="auto"/>
              <w:rPr>
                <w:rFonts w:ascii="Arial" w:eastAsia="Times New Roman" w:hAnsi="Arial" w:cs="Arial"/>
                <w:sz w:val="20"/>
                <w:szCs w:val="20"/>
              </w:rPr>
            </w:pPr>
            <w:r w:rsidRPr="00003B74">
              <w:rPr>
                <w:rFonts w:ascii="Arial" w:eastAsia="Times New Roman" w:hAnsi="Arial" w:cs="Arial"/>
                <w:sz w:val="20"/>
                <w:szCs w:val="20"/>
              </w:rPr>
              <w:t>U16-U19</w:t>
            </w:r>
          </w:p>
        </w:tc>
        <w:tc>
          <w:tcPr>
            <w:tcW w:w="960" w:type="dxa"/>
            <w:tcBorders>
              <w:top w:val="nil"/>
              <w:left w:val="nil"/>
              <w:bottom w:val="nil"/>
              <w:right w:val="nil"/>
            </w:tcBorders>
            <w:shd w:val="clear" w:color="000000" w:fill="FFC000"/>
            <w:noWrap/>
            <w:vAlign w:val="bottom"/>
            <w:hideMark/>
          </w:tcPr>
          <w:p w14:paraId="7E9843AD"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$40</w:t>
            </w:r>
          </w:p>
        </w:tc>
        <w:tc>
          <w:tcPr>
            <w:tcW w:w="960" w:type="dxa"/>
            <w:tcBorders>
              <w:top w:val="nil"/>
              <w:left w:val="nil"/>
              <w:bottom w:val="nil"/>
              <w:right w:val="nil"/>
            </w:tcBorders>
            <w:shd w:val="clear" w:color="000000" w:fill="FFC000"/>
            <w:noWrap/>
            <w:vAlign w:val="bottom"/>
            <w:hideMark/>
          </w:tcPr>
          <w:p w14:paraId="32694CBE"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$520</w:t>
            </w:r>
          </w:p>
        </w:tc>
        <w:tc>
          <w:tcPr>
            <w:tcW w:w="995" w:type="dxa"/>
            <w:tcBorders>
              <w:top w:val="nil"/>
              <w:left w:val="nil"/>
              <w:bottom w:val="nil"/>
              <w:right w:val="nil"/>
            </w:tcBorders>
            <w:shd w:val="clear" w:color="000000" w:fill="FFC000"/>
            <w:noWrap/>
            <w:vAlign w:val="bottom"/>
            <w:hideMark/>
          </w:tcPr>
          <w:p w14:paraId="0CB1E979"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$20 </w:t>
            </w:r>
          </w:p>
        </w:tc>
        <w:tc>
          <w:tcPr>
            <w:tcW w:w="960" w:type="dxa"/>
            <w:tcBorders>
              <w:top w:val="nil"/>
              <w:left w:val="nil"/>
              <w:bottom w:val="nil"/>
              <w:right w:val="nil"/>
            </w:tcBorders>
            <w:shd w:val="clear" w:color="000000" w:fill="FFC000"/>
            <w:noWrap/>
            <w:vAlign w:val="bottom"/>
            <w:hideMark/>
          </w:tcPr>
          <w:p w14:paraId="20566F45" w14:textId="77777777" w:rsidR="008D74D3" w:rsidRPr="00003B74" w:rsidRDefault="008D74D3" w:rsidP="008D74D3">
            <w:pPr>
              <w:spacing w:after="0" w:line="240" w:lineRule="auto"/>
              <w:jc w:val="right"/>
              <w:rPr>
                <w:rFonts w:ascii="Arial" w:eastAsia="Times New Roman" w:hAnsi="Arial" w:cs="Arial"/>
                <w:sz w:val="20"/>
                <w:szCs w:val="20"/>
              </w:rPr>
            </w:pPr>
            <w:r w:rsidRPr="00003B74">
              <w:rPr>
                <w:rFonts w:ascii="Arial" w:eastAsia="Times New Roman" w:hAnsi="Arial" w:cs="Arial"/>
                <w:sz w:val="20"/>
                <w:szCs w:val="20"/>
              </w:rPr>
              <w:t xml:space="preserve">$50 </w:t>
            </w:r>
          </w:p>
        </w:tc>
        <w:tc>
          <w:tcPr>
            <w:tcW w:w="960" w:type="dxa"/>
            <w:tcBorders>
              <w:top w:val="nil"/>
              <w:left w:val="nil"/>
              <w:bottom w:val="nil"/>
              <w:right w:val="nil"/>
            </w:tcBorders>
            <w:shd w:val="clear" w:color="000000" w:fill="FFC000"/>
            <w:noWrap/>
            <w:vAlign w:val="bottom"/>
            <w:hideMark/>
          </w:tcPr>
          <w:p w14:paraId="2EF77944" w14:textId="77777777" w:rsidR="008D74D3" w:rsidRPr="00003B74" w:rsidRDefault="008D74D3" w:rsidP="008D74D3">
            <w:pPr>
              <w:spacing w:after="0" w:line="240" w:lineRule="auto"/>
              <w:jc w:val="right"/>
              <w:rPr>
                <w:rFonts w:ascii="Arial" w:eastAsia="Times New Roman" w:hAnsi="Arial" w:cs="Arial"/>
                <w:b/>
                <w:bCs/>
                <w:sz w:val="20"/>
                <w:szCs w:val="20"/>
              </w:rPr>
            </w:pPr>
            <w:r w:rsidRPr="00003B74">
              <w:rPr>
                <w:rFonts w:ascii="Arial" w:eastAsia="Times New Roman" w:hAnsi="Arial" w:cs="Arial"/>
                <w:b/>
                <w:bCs/>
                <w:sz w:val="20"/>
                <w:szCs w:val="20"/>
              </w:rPr>
              <w:t>$630</w:t>
            </w:r>
          </w:p>
        </w:tc>
      </w:tr>
    </w:tbl>
    <w:p w14:paraId="3996A98E" w14:textId="77777777" w:rsidR="009B1984" w:rsidRPr="00003B74" w:rsidRDefault="009B1984" w:rsidP="009B1984">
      <w:pPr>
        <w:pStyle w:val="ListParagraph"/>
        <w:rPr>
          <w:rFonts w:ascii="Arial" w:hAnsi="Arial" w:cs="Arial"/>
        </w:rPr>
      </w:pPr>
    </w:p>
    <w:p w14:paraId="63F39256" w14:textId="77777777" w:rsidR="00D26E4C" w:rsidRPr="00003B74" w:rsidRDefault="00D26E4C" w:rsidP="00D26E4C">
      <w:pPr>
        <w:pStyle w:val="ListParagraph"/>
        <w:rPr>
          <w:rFonts w:ascii="Arial" w:hAnsi="Arial" w:cs="Arial"/>
        </w:rPr>
      </w:pPr>
      <w:r w:rsidRPr="00003B74">
        <w:rPr>
          <w:rFonts w:ascii="Arial" w:hAnsi="Arial" w:cs="Arial"/>
        </w:rPr>
        <w:t xml:space="preserve">Reviewing </w:t>
      </w:r>
      <w:r w:rsidR="00D60A8E" w:rsidRPr="00003B74">
        <w:rPr>
          <w:rFonts w:ascii="Arial" w:hAnsi="Arial" w:cs="Arial"/>
        </w:rPr>
        <w:t>Expenditures from Entry Fee</w:t>
      </w:r>
    </w:p>
    <w:p w14:paraId="1241E0B6" w14:textId="77777777" w:rsidR="00EA12D5" w:rsidRPr="00003B74" w:rsidRDefault="00EA12D5" w:rsidP="00D26E4C">
      <w:pPr>
        <w:pStyle w:val="ListParagraph"/>
        <w:rPr>
          <w:rFonts w:ascii="Arial" w:hAnsi="Arial" w:cs="Arial"/>
        </w:rPr>
      </w:pPr>
    </w:p>
    <w:p w14:paraId="04565613" w14:textId="77777777" w:rsidR="00D26E4C" w:rsidRPr="00003B74" w:rsidRDefault="00D26E4C" w:rsidP="00EA12D5">
      <w:pPr>
        <w:pStyle w:val="ListParagraph"/>
        <w:rPr>
          <w:rFonts w:ascii="Arial" w:hAnsi="Arial" w:cs="Arial"/>
        </w:rPr>
      </w:pPr>
      <w:r w:rsidRPr="00003B74">
        <w:rPr>
          <w:rFonts w:ascii="Arial" w:hAnsi="Arial" w:cs="Arial"/>
        </w:rPr>
        <w:t xml:space="preserve">Rainouts – Games that are called at the field. </w:t>
      </w:r>
      <w:r w:rsidR="00EA12D5" w:rsidRPr="00003B74">
        <w:rPr>
          <w:rFonts w:ascii="Arial" w:hAnsi="Arial" w:cs="Arial"/>
        </w:rPr>
        <w:t xml:space="preserve"> Ref gets paid game is reschedule ref gets paid.</w:t>
      </w:r>
    </w:p>
    <w:p w14:paraId="7F30D3F7" w14:textId="77777777" w:rsidR="00727626" w:rsidRDefault="00727626" w:rsidP="00D26E4C">
      <w:pPr>
        <w:pStyle w:val="ListParagraph"/>
        <w:rPr>
          <w:rFonts w:ascii="Arial" w:hAnsi="Arial" w:cs="Arial"/>
        </w:rPr>
      </w:pPr>
    </w:p>
    <w:p w14:paraId="0F40AC5C" w14:textId="77777777" w:rsidR="00D26E4C" w:rsidRPr="00003B74" w:rsidRDefault="00D26E4C" w:rsidP="00D26E4C">
      <w:pPr>
        <w:pStyle w:val="ListParagraph"/>
        <w:rPr>
          <w:rFonts w:ascii="Arial" w:hAnsi="Arial" w:cs="Arial"/>
        </w:rPr>
      </w:pPr>
      <w:r w:rsidRPr="00003B74">
        <w:rPr>
          <w:rFonts w:ascii="Arial" w:hAnsi="Arial" w:cs="Arial"/>
        </w:rPr>
        <w:t>Extra ref’s at the Gaffney Cup</w:t>
      </w:r>
      <w:r w:rsidR="00EA12D5" w:rsidRPr="00003B74">
        <w:rPr>
          <w:rFonts w:ascii="Arial" w:hAnsi="Arial" w:cs="Arial"/>
        </w:rPr>
        <w:t xml:space="preserve"> – 2AR’s per game $80 for 2 games for U12 and $100 for U14 </w:t>
      </w:r>
      <w:r w:rsidRPr="00003B74">
        <w:rPr>
          <w:rFonts w:ascii="Arial" w:hAnsi="Arial" w:cs="Arial"/>
        </w:rPr>
        <w:tab/>
      </w:r>
    </w:p>
    <w:p w14:paraId="3F210230" w14:textId="77777777" w:rsidR="00727626" w:rsidRDefault="00727626" w:rsidP="00D26E4C">
      <w:pPr>
        <w:pStyle w:val="ListParagraph"/>
        <w:rPr>
          <w:rFonts w:ascii="Arial" w:hAnsi="Arial" w:cs="Arial"/>
        </w:rPr>
      </w:pPr>
    </w:p>
    <w:p w14:paraId="705DD130" w14:textId="77777777" w:rsidR="007A464E" w:rsidRPr="00003B74" w:rsidRDefault="00D26E4C" w:rsidP="00D26E4C">
      <w:pPr>
        <w:pStyle w:val="ListParagraph"/>
        <w:rPr>
          <w:rFonts w:ascii="Arial" w:hAnsi="Arial" w:cs="Arial"/>
        </w:rPr>
      </w:pPr>
      <w:r w:rsidRPr="00003B74">
        <w:rPr>
          <w:rFonts w:ascii="Arial" w:hAnsi="Arial" w:cs="Arial"/>
        </w:rPr>
        <w:t>Mentoring of ref’s</w:t>
      </w:r>
      <w:r w:rsidR="007A464E" w:rsidRPr="00003B74">
        <w:rPr>
          <w:rFonts w:ascii="Arial" w:hAnsi="Arial" w:cs="Arial"/>
        </w:rPr>
        <w:t xml:space="preserve"> - This number varies </w:t>
      </w:r>
    </w:p>
    <w:p w14:paraId="5A2F11E7" w14:textId="77777777" w:rsidR="00D26E4C" w:rsidRPr="00003B74" w:rsidRDefault="00D26E4C" w:rsidP="00D26E4C">
      <w:pPr>
        <w:pStyle w:val="ListParagraph"/>
        <w:rPr>
          <w:rFonts w:ascii="Arial" w:hAnsi="Arial" w:cs="Arial"/>
        </w:rPr>
      </w:pPr>
      <w:r w:rsidRPr="00003B74">
        <w:rPr>
          <w:rFonts w:ascii="Arial" w:hAnsi="Arial" w:cs="Arial"/>
        </w:rPr>
        <w:t xml:space="preserve">MTOC team cost is </w:t>
      </w:r>
      <w:r w:rsidR="00727626">
        <w:rPr>
          <w:rFonts w:ascii="Arial" w:hAnsi="Arial" w:cs="Arial"/>
        </w:rPr>
        <w:t>$500 per team for a total of $10,000</w:t>
      </w:r>
    </w:p>
    <w:p w14:paraId="5ACEA14F" w14:textId="77777777" w:rsidR="007A464E" w:rsidRPr="00003B74" w:rsidRDefault="00727626" w:rsidP="00D26E4C">
      <w:pPr>
        <w:pStyle w:val="ListParagraph"/>
        <w:rPr>
          <w:rFonts w:ascii="Arial" w:hAnsi="Arial" w:cs="Arial"/>
        </w:rPr>
      </w:pPr>
      <w:r>
        <w:rPr>
          <w:rFonts w:ascii="Arial" w:hAnsi="Arial" w:cs="Arial"/>
        </w:rPr>
        <w:t>Software – Sports</w:t>
      </w:r>
      <w:r w:rsidR="0091324D">
        <w:rPr>
          <w:rFonts w:ascii="Arial" w:hAnsi="Arial" w:cs="Arial"/>
        </w:rPr>
        <w:t xml:space="preserve"> M</w:t>
      </w:r>
      <w:r>
        <w:rPr>
          <w:rFonts w:ascii="Arial" w:hAnsi="Arial" w:cs="Arial"/>
        </w:rPr>
        <w:t>anager</w:t>
      </w:r>
      <w:r>
        <w:rPr>
          <w:rFonts w:ascii="Arial" w:hAnsi="Arial" w:cs="Arial"/>
        </w:rPr>
        <w:tab/>
      </w:r>
      <w:r>
        <w:rPr>
          <w:rFonts w:ascii="Arial" w:hAnsi="Arial" w:cs="Arial"/>
        </w:rPr>
        <w:tab/>
      </w:r>
    </w:p>
    <w:p w14:paraId="440F3E19" w14:textId="77777777" w:rsidR="007A464E" w:rsidRPr="00003B74" w:rsidRDefault="007A464E" w:rsidP="00D26E4C">
      <w:pPr>
        <w:pStyle w:val="ListParagraph"/>
        <w:rPr>
          <w:rFonts w:ascii="Arial" w:hAnsi="Arial" w:cs="Arial"/>
        </w:rPr>
      </w:pPr>
      <w:r w:rsidRPr="00003B74">
        <w:rPr>
          <w:rFonts w:ascii="Arial" w:hAnsi="Arial" w:cs="Arial"/>
        </w:rPr>
        <w:t xml:space="preserve">Phone </w:t>
      </w:r>
    </w:p>
    <w:p w14:paraId="17CE1C3A" w14:textId="77777777" w:rsidR="00B47B2D" w:rsidRPr="00003B74" w:rsidRDefault="00B47B2D" w:rsidP="006E5D6D">
      <w:pPr>
        <w:pStyle w:val="ListParagraph"/>
        <w:rPr>
          <w:rFonts w:ascii="Arial" w:hAnsi="Arial" w:cs="Arial"/>
        </w:rPr>
      </w:pPr>
      <w:r w:rsidRPr="00003B74">
        <w:rPr>
          <w:rFonts w:ascii="Arial" w:hAnsi="Arial" w:cs="Arial"/>
        </w:rPr>
        <w:t>Gaffney trophies</w:t>
      </w:r>
      <w:r w:rsidR="00D60A8E" w:rsidRPr="00003B74">
        <w:rPr>
          <w:rFonts w:ascii="Arial" w:hAnsi="Arial" w:cs="Arial"/>
        </w:rPr>
        <w:t xml:space="preserve"> and Food</w:t>
      </w:r>
    </w:p>
    <w:p w14:paraId="591D9A10" w14:textId="77777777" w:rsidR="00E214D4" w:rsidRPr="00003B74" w:rsidRDefault="00E214D4" w:rsidP="006E5D6D">
      <w:pPr>
        <w:pStyle w:val="ListParagraph"/>
        <w:rPr>
          <w:rFonts w:ascii="Arial" w:hAnsi="Arial" w:cs="Arial"/>
        </w:rPr>
      </w:pPr>
    </w:p>
    <w:p w14:paraId="5FAC2C1B" w14:textId="77777777" w:rsidR="001F2198" w:rsidRPr="00003B74" w:rsidRDefault="001F2198" w:rsidP="006E5D6D">
      <w:pPr>
        <w:pStyle w:val="ListParagraph"/>
        <w:rPr>
          <w:rFonts w:ascii="Arial" w:hAnsi="Arial" w:cs="Arial"/>
        </w:rPr>
      </w:pPr>
    </w:p>
    <w:p w14:paraId="6B24EEE8" w14:textId="77777777" w:rsidR="001F2198" w:rsidRDefault="001F2198" w:rsidP="006E5D6D">
      <w:pPr>
        <w:pStyle w:val="ListParagraph"/>
      </w:pPr>
    </w:p>
    <w:sectPr w:rsidR="001F2198" w:rsidSect="006E5D6D">
      <w:pgSz w:w="12240" w:h="15840"/>
      <w:pgMar w:top="720" w:right="1440" w:bottom="720" w:left="1440" w:header="720" w:footer="720" w:gutter="0"/>
      <w:cols w:space="720"/>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rishLaptop2012" w:date="2015-11-02T19:02:00Z" w:initials="T">
    <w:p w14:paraId="6601C201" w14:textId="77777777" w:rsidR="00003B74" w:rsidRDefault="00003B74">
      <w:pPr>
        <w:pStyle w:val="CommentText"/>
      </w:pPr>
      <w:r>
        <w:rPr>
          <w:rStyle w:val="CommentReference"/>
        </w:rPr>
        <w:annotationRef/>
      </w:r>
      <w:r>
        <w:t>This is a board decision not AGM vote</w:t>
      </w:r>
    </w:p>
  </w:comment>
  <w:comment w:id="1" w:author="TrishLaptop2012" w:date="2015-11-02T19:06:00Z" w:initials="T">
    <w:p w14:paraId="6C7C99E5" w14:textId="77777777" w:rsidR="00727626" w:rsidRDefault="00727626">
      <w:pPr>
        <w:pStyle w:val="CommentText"/>
      </w:pPr>
      <w:r>
        <w:rPr>
          <w:rStyle w:val="CommentReference"/>
        </w:rPr>
        <w:annotationRef/>
      </w:r>
      <w:r>
        <w:t>Suggested addition</w:t>
      </w:r>
    </w:p>
    <w:p w14:paraId="0328D7DD" w14:textId="77777777" w:rsidR="00727626" w:rsidRDefault="00727626">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01C201" w15:done="0"/>
  <w15:commentEx w15:paraId="0328D7D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3380A"/>
    <w:multiLevelType w:val="hybridMultilevel"/>
    <w:tmpl w:val="D5943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127591"/>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6C1087"/>
    <w:multiLevelType w:val="hybridMultilevel"/>
    <w:tmpl w:val="458EAA3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AF4"/>
    <w:rsid w:val="00003B74"/>
    <w:rsid w:val="00032DCF"/>
    <w:rsid w:val="00036A7D"/>
    <w:rsid w:val="000E270B"/>
    <w:rsid w:val="000F521B"/>
    <w:rsid w:val="00184CF2"/>
    <w:rsid w:val="00185324"/>
    <w:rsid w:val="001C7671"/>
    <w:rsid w:val="001F2198"/>
    <w:rsid w:val="00281DCF"/>
    <w:rsid w:val="002C5E94"/>
    <w:rsid w:val="002C756E"/>
    <w:rsid w:val="002D0AF4"/>
    <w:rsid w:val="002F3259"/>
    <w:rsid w:val="00390C88"/>
    <w:rsid w:val="003E6C08"/>
    <w:rsid w:val="0041447F"/>
    <w:rsid w:val="00414FDD"/>
    <w:rsid w:val="004D7BFA"/>
    <w:rsid w:val="00557750"/>
    <w:rsid w:val="00585BD7"/>
    <w:rsid w:val="005D024E"/>
    <w:rsid w:val="005E5EAD"/>
    <w:rsid w:val="005F30C9"/>
    <w:rsid w:val="00695322"/>
    <w:rsid w:val="006B0EB9"/>
    <w:rsid w:val="006D72A6"/>
    <w:rsid w:val="006E0F64"/>
    <w:rsid w:val="006E5D6D"/>
    <w:rsid w:val="00727626"/>
    <w:rsid w:val="007676CB"/>
    <w:rsid w:val="007A464E"/>
    <w:rsid w:val="007B460D"/>
    <w:rsid w:val="007E6C52"/>
    <w:rsid w:val="00821221"/>
    <w:rsid w:val="00851C3F"/>
    <w:rsid w:val="008B4F6C"/>
    <w:rsid w:val="008C0756"/>
    <w:rsid w:val="008D74D3"/>
    <w:rsid w:val="008F1A6F"/>
    <w:rsid w:val="0091324D"/>
    <w:rsid w:val="009B1984"/>
    <w:rsid w:val="009B43C6"/>
    <w:rsid w:val="009C0421"/>
    <w:rsid w:val="009F1935"/>
    <w:rsid w:val="00A04672"/>
    <w:rsid w:val="00A16CE5"/>
    <w:rsid w:val="00A37B5E"/>
    <w:rsid w:val="00A455E2"/>
    <w:rsid w:val="00A75381"/>
    <w:rsid w:val="00A7617F"/>
    <w:rsid w:val="00AA2A9D"/>
    <w:rsid w:val="00AF0057"/>
    <w:rsid w:val="00B36B1D"/>
    <w:rsid w:val="00B47B2D"/>
    <w:rsid w:val="00BA2D10"/>
    <w:rsid w:val="00C53FAE"/>
    <w:rsid w:val="00C56731"/>
    <w:rsid w:val="00C72351"/>
    <w:rsid w:val="00CE608A"/>
    <w:rsid w:val="00D26E4C"/>
    <w:rsid w:val="00D47F1E"/>
    <w:rsid w:val="00D60A8E"/>
    <w:rsid w:val="00DB3F19"/>
    <w:rsid w:val="00E214D4"/>
    <w:rsid w:val="00E2205E"/>
    <w:rsid w:val="00E90081"/>
    <w:rsid w:val="00EA12D5"/>
    <w:rsid w:val="00EA2749"/>
    <w:rsid w:val="00ED5083"/>
    <w:rsid w:val="00F002CC"/>
    <w:rsid w:val="00F06AC2"/>
    <w:rsid w:val="00FA5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78E4"/>
  <w15:docId w15:val="{F8A243EE-5A70-43FF-8BC7-43B799EA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AF4"/>
    <w:pPr>
      <w:ind w:left="720"/>
      <w:contextualSpacing/>
    </w:pPr>
  </w:style>
  <w:style w:type="paragraph" w:styleId="NormalWeb">
    <w:name w:val="Normal (Web)"/>
    <w:basedOn w:val="Normal"/>
    <w:uiPriority w:val="99"/>
    <w:unhideWhenUsed/>
    <w:rsid w:val="00695322"/>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unhideWhenUsed/>
    <w:rsid w:val="00E214D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E214D4"/>
    <w:rPr>
      <w:rFonts w:ascii="Calibri" w:hAnsi="Calibri" w:cs="Consolas"/>
      <w:szCs w:val="21"/>
    </w:rPr>
  </w:style>
  <w:style w:type="character" w:styleId="CommentReference">
    <w:name w:val="annotation reference"/>
    <w:basedOn w:val="DefaultParagraphFont"/>
    <w:uiPriority w:val="99"/>
    <w:semiHidden/>
    <w:unhideWhenUsed/>
    <w:rsid w:val="00FA5135"/>
    <w:rPr>
      <w:sz w:val="16"/>
      <w:szCs w:val="16"/>
    </w:rPr>
  </w:style>
  <w:style w:type="paragraph" w:styleId="CommentText">
    <w:name w:val="annotation text"/>
    <w:basedOn w:val="Normal"/>
    <w:link w:val="CommentTextChar"/>
    <w:uiPriority w:val="99"/>
    <w:semiHidden/>
    <w:unhideWhenUsed/>
    <w:rsid w:val="00FA5135"/>
    <w:pPr>
      <w:spacing w:line="240" w:lineRule="auto"/>
    </w:pPr>
    <w:rPr>
      <w:sz w:val="20"/>
      <w:szCs w:val="20"/>
    </w:rPr>
  </w:style>
  <w:style w:type="character" w:customStyle="1" w:styleId="CommentTextChar">
    <w:name w:val="Comment Text Char"/>
    <w:basedOn w:val="DefaultParagraphFont"/>
    <w:link w:val="CommentText"/>
    <w:uiPriority w:val="99"/>
    <w:semiHidden/>
    <w:rsid w:val="00FA5135"/>
    <w:rPr>
      <w:sz w:val="20"/>
      <w:szCs w:val="20"/>
    </w:rPr>
  </w:style>
  <w:style w:type="paragraph" w:styleId="CommentSubject">
    <w:name w:val="annotation subject"/>
    <w:basedOn w:val="CommentText"/>
    <w:next w:val="CommentText"/>
    <w:link w:val="CommentSubjectChar"/>
    <w:uiPriority w:val="99"/>
    <w:semiHidden/>
    <w:unhideWhenUsed/>
    <w:rsid w:val="00FA5135"/>
    <w:rPr>
      <w:b/>
      <w:bCs/>
    </w:rPr>
  </w:style>
  <w:style w:type="character" w:customStyle="1" w:styleId="CommentSubjectChar">
    <w:name w:val="Comment Subject Char"/>
    <w:basedOn w:val="CommentTextChar"/>
    <w:link w:val="CommentSubject"/>
    <w:uiPriority w:val="99"/>
    <w:semiHidden/>
    <w:rsid w:val="00FA5135"/>
    <w:rPr>
      <w:b/>
      <w:bCs/>
      <w:sz w:val="20"/>
      <w:szCs w:val="20"/>
    </w:rPr>
  </w:style>
  <w:style w:type="paragraph" w:styleId="BalloonText">
    <w:name w:val="Balloon Text"/>
    <w:basedOn w:val="Normal"/>
    <w:link w:val="BalloonTextChar"/>
    <w:uiPriority w:val="99"/>
    <w:semiHidden/>
    <w:unhideWhenUsed/>
    <w:rsid w:val="00FA5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1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651023">
      <w:bodyDiv w:val="1"/>
      <w:marLeft w:val="0"/>
      <w:marRight w:val="0"/>
      <w:marTop w:val="0"/>
      <w:marBottom w:val="0"/>
      <w:divBdr>
        <w:top w:val="none" w:sz="0" w:space="0" w:color="auto"/>
        <w:left w:val="none" w:sz="0" w:space="0" w:color="auto"/>
        <w:bottom w:val="none" w:sz="0" w:space="0" w:color="auto"/>
        <w:right w:val="none" w:sz="0" w:space="0" w:color="auto"/>
      </w:divBdr>
    </w:div>
    <w:div w:id="1169368323">
      <w:bodyDiv w:val="1"/>
      <w:marLeft w:val="0"/>
      <w:marRight w:val="0"/>
      <w:marTop w:val="0"/>
      <w:marBottom w:val="0"/>
      <w:divBdr>
        <w:top w:val="none" w:sz="0" w:space="0" w:color="auto"/>
        <w:left w:val="none" w:sz="0" w:space="0" w:color="auto"/>
        <w:bottom w:val="none" w:sz="0" w:space="0" w:color="auto"/>
        <w:right w:val="none" w:sz="0" w:space="0" w:color="auto"/>
      </w:divBdr>
    </w:div>
    <w:div w:id="1365786026">
      <w:bodyDiv w:val="1"/>
      <w:marLeft w:val="0"/>
      <w:marRight w:val="0"/>
      <w:marTop w:val="0"/>
      <w:marBottom w:val="0"/>
      <w:divBdr>
        <w:top w:val="none" w:sz="0" w:space="0" w:color="auto"/>
        <w:left w:val="none" w:sz="0" w:space="0" w:color="auto"/>
        <w:bottom w:val="none" w:sz="0" w:space="0" w:color="auto"/>
        <w:right w:val="none" w:sz="0" w:space="0" w:color="auto"/>
      </w:divBdr>
    </w:div>
    <w:div w:id="1668899560">
      <w:bodyDiv w:val="1"/>
      <w:marLeft w:val="0"/>
      <w:marRight w:val="0"/>
      <w:marTop w:val="0"/>
      <w:marBottom w:val="0"/>
      <w:divBdr>
        <w:top w:val="none" w:sz="0" w:space="0" w:color="auto"/>
        <w:left w:val="none" w:sz="0" w:space="0" w:color="auto"/>
        <w:bottom w:val="none" w:sz="0" w:space="0" w:color="auto"/>
        <w:right w:val="none" w:sz="0" w:space="0" w:color="auto"/>
      </w:divBdr>
    </w:div>
    <w:div w:id="183247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ccloutier</dc:creator>
  <cp:lastModifiedBy>End User</cp:lastModifiedBy>
  <cp:revision>2</cp:revision>
  <dcterms:created xsi:type="dcterms:W3CDTF">2015-11-04T00:46:00Z</dcterms:created>
  <dcterms:modified xsi:type="dcterms:W3CDTF">2015-11-04T00:46:00Z</dcterms:modified>
</cp:coreProperties>
</file>