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0D81" w:rsidRDefault="00F4022C">
      <w:r>
        <w:t xml:space="preserve">Mass Youth Soccer Fees </w:t>
      </w:r>
      <w:proofErr w:type="gramStart"/>
      <w:r>
        <w:t>and  File</w:t>
      </w:r>
      <w:proofErr w:type="gramEnd"/>
      <w:r>
        <w:t xml:space="preserve"> Comparison</w:t>
      </w:r>
    </w:p>
    <w:p w:rsidR="00F4022C" w:rsidRDefault="00F4022C" w:rsidP="00F4022C">
      <w:pPr>
        <w:rPr>
          <w:rFonts w:ascii="Calibri" w:hAnsi="Calibri" w:cs="Calibri"/>
          <w:color w:val="1F497D"/>
        </w:rPr>
      </w:pPr>
      <w:r>
        <w:rPr>
          <w:rFonts w:ascii="Calibri" w:hAnsi="Calibri" w:cs="Calibri"/>
          <w:color w:val="1F497D"/>
        </w:rPr>
        <w:t xml:space="preserve">My understanding is that MYS sends an initial file to Mass Youth sometime over the summer (?) and that file would contain all registered </w:t>
      </w:r>
      <w:proofErr w:type="gramStart"/>
      <w:r>
        <w:rPr>
          <w:rFonts w:ascii="Calibri" w:hAnsi="Calibri" w:cs="Calibri"/>
          <w:color w:val="1F497D"/>
        </w:rPr>
        <w:t>players  up</w:t>
      </w:r>
      <w:proofErr w:type="gramEnd"/>
      <w:r>
        <w:rPr>
          <w:rFonts w:ascii="Calibri" w:hAnsi="Calibri" w:cs="Calibri"/>
          <w:color w:val="1F497D"/>
        </w:rPr>
        <w:t xml:space="preserve"> to that point.  This is where the majority of travel players and coaches are accounted for.  MYS makes first payment to Mass Youth soccer based on that file. That file should contain close to 500 players and 100 coaches.</w:t>
      </w:r>
    </w:p>
    <w:p w:rsidR="00F4022C" w:rsidRDefault="00F4022C" w:rsidP="00F4022C">
      <w:pPr>
        <w:rPr>
          <w:rFonts w:ascii="Calibri" w:hAnsi="Calibri" w:cs="Calibri"/>
          <w:color w:val="1F497D"/>
        </w:rPr>
      </w:pPr>
      <w:r>
        <w:rPr>
          <w:rFonts w:ascii="Calibri" w:hAnsi="Calibri" w:cs="Calibri"/>
          <w:color w:val="1F497D"/>
        </w:rPr>
        <w:t>Then MYS sends a second file to Mass Youth sometime in Oct (?).  Mass Youth compares the second file with the first file.  This comparison highlights any player who registered after the first file was submitted as well as coaches who were assigned after the first file plus any players who dropped. Please fill in any missing info from my understanding.  We can then add the documentation to Sports Manager or website for the future.   </w:t>
      </w:r>
    </w:p>
    <w:p w:rsidR="00F4022C" w:rsidRDefault="00F4022C" w:rsidP="00F4022C">
      <w:pPr>
        <w:rPr>
          <w:rFonts w:ascii="Calibri" w:hAnsi="Calibri" w:cs="Calibri"/>
          <w:color w:val="1F497D"/>
        </w:rPr>
      </w:pPr>
    </w:p>
    <w:p w:rsidR="00F4022C" w:rsidRDefault="00F4022C">
      <w:bookmarkStart w:id="0" w:name="_GoBack"/>
      <w:bookmarkEnd w:id="0"/>
    </w:p>
    <w:p w:rsidR="00F4022C" w:rsidRDefault="00F4022C"/>
    <w:sectPr w:rsidR="00F4022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022C"/>
    <w:rsid w:val="00D70D81"/>
    <w:rsid w:val="00F4022C"/>
  </w:rsids>
  <m:mathPr>
    <m:mathFont m:val="Cambria Math"/>
    <m:brkBin m:val="before"/>
    <m:brkBinSub m:val="--"/>
    <m:smallFrac m:val="0"/>
    <m:dispDef/>
    <m:lMargin m:val="0"/>
    <m:rMargin m:val="0"/>
    <m:defJc m:val="centerGroup"/>
    <m:wrapIndent m:val="1440"/>
    <m:intLim m:val="subSup"/>
    <m:naryLim m:val="undOvr"/>
  </m:mathPr>
  <w:themeFontLang w:val="en-US" w:eastAsia="zh-TW"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TW"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TW"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1371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127</Words>
  <Characters>727</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Analog Devices, Inc.</Company>
  <LinksUpToDate>false</LinksUpToDate>
  <CharactersWithSpaces>853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Kelly Kemp</dc:creator>
  <cp:lastModifiedBy>Kelly Kemp</cp:lastModifiedBy>
  <cp:revision>1</cp:revision>
  <dcterms:created xsi:type="dcterms:W3CDTF">2013-12-28T18:27:00Z</dcterms:created>
  <dcterms:modified xsi:type="dcterms:W3CDTF">2013-12-28T18:28:00Z</dcterms:modified>
</cp:coreProperties>
</file>