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Coaches,</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At the MYSL Coaches meeting, the league introduced a "MYSL Town Pass" program that is be</w:t>
      </w:r>
      <w:r w:rsidR="00A65474">
        <w:rPr>
          <w:rFonts w:ascii="Arial" w:eastAsia="Times New Roman" w:hAnsi="Arial" w:cs="Arial"/>
          <w:color w:val="222222"/>
          <w:sz w:val="19"/>
          <w:szCs w:val="19"/>
        </w:rPr>
        <w:t>ing</w:t>
      </w:r>
      <w:r w:rsidRPr="0054251D">
        <w:rPr>
          <w:rFonts w:ascii="Arial" w:eastAsia="Times New Roman" w:hAnsi="Arial" w:cs="Arial"/>
          <w:color w:val="222222"/>
          <w:sz w:val="19"/>
          <w:szCs w:val="19"/>
        </w:rPr>
        <w:t xml:space="preserve"> tried out for the </w:t>
      </w:r>
      <w:proofErr w:type="gramStart"/>
      <w:r w:rsidRPr="0054251D">
        <w:rPr>
          <w:rFonts w:ascii="Arial" w:eastAsia="Times New Roman" w:hAnsi="Arial" w:cs="Arial"/>
          <w:color w:val="222222"/>
          <w:sz w:val="19"/>
          <w:szCs w:val="19"/>
        </w:rPr>
        <w:t>Fall</w:t>
      </w:r>
      <w:proofErr w:type="gramEnd"/>
      <w:r w:rsidRPr="0054251D">
        <w:rPr>
          <w:rFonts w:ascii="Arial" w:eastAsia="Times New Roman" w:hAnsi="Arial" w:cs="Arial"/>
          <w:color w:val="222222"/>
          <w:sz w:val="19"/>
          <w:szCs w:val="19"/>
        </w:rPr>
        <w:t xml:space="preserve"> season.  Melrose Youth Soccer would like to support this trial with some controls in place so we can keep track of its use and be in a position to </w:t>
      </w:r>
      <w:r w:rsidR="00A65474">
        <w:rPr>
          <w:rFonts w:ascii="Arial" w:eastAsia="Times New Roman" w:hAnsi="Arial" w:cs="Arial"/>
          <w:color w:val="222222"/>
          <w:sz w:val="19"/>
          <w:szCs w:val="19"/>
        </w:rPr>
        <w:t>report back to the league on it</w:t>
      </w:r>
      <w:r w:rsidRPr="0054251D">
        <w:rPr>
          <w:rFonts w:ascii="Arial" w:eastAsia="Times New Roman" w:hAnsi="Arial" w:cs="Arial"/>
          <w:color w:val="222222"/>
          <w:sz w:val="19"/>
          <w:szCs w:val="19"/>
        </w:rPr>
        <w:t>s success and challenges.</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A65474"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In essence, the "Town Pass" allows a player to be "called up" to a higher level team for a game, with some restrictions.  </w:t>
      </w:r>
    </w:p>
    <w:p w:rsidR="0054251D" w:rsidRPr="0054251D" w:rsidRDefault="00A65474"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xml:space="preserve"> </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The Melrose BOD sees some good applications of this program:</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Some teams have small rosters with players that are engaged in multiple activities.  With proper planning, this will prevent you from playing without subs or shorthanded.</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xml:space="preserve">- The number of teams we have generally shrinks from the </w:t>
      </w:r>
      <w:proofErr w:type="gramStart"/>
      <w:r w:rsidRPr="0054251D">
        <w:rPr>
          <w:rFonts w:ascii="Arial" w:eastAsia="Times New Roman" w:hAnsi="Arial" w:cs="Arial"/>
          <w:color w:val="222222"/>
          <w:sz w:val="19"/>
          <w:szCs w:val="19"/>
        </w:rPr>
        <w:t>Fall</w:t>
      </w:r>
      <w:proofErr w:type="gramEnd"/>
      <w:r w:rsidRPr="0054251D">
        <w:rPr>
          <w:rFonts w:ascii="Arial" w:eastAsia="Times New Roman" w:hAnsi="Arial" w:cs="Arial"/>
          <w:color w:val="222222"/>
          <w:sz w:val="19"/>
          <w:szCs w:val="19"/>
        </w:rPr>
        <w:t xml:space="preserve"> to the Spring and we often need to move a player or two to a higher team.  In order to determine how a player will perform at the "next level", we can use this program to give us some additional information, beyond the tryout data and coach evaluations, to make the best determination.</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xml:space="preserve">- Even if a player isn't moved up in the </w:t>
      </w:r>
      <w:proofErr w:type="gramStart"/>
      <w:r w:rsidRPr="0054251D">
        <w:rPr>
          <w:rFonts w:ascii="Arial" w:eastAsia="Times New Roman" w:hAnsi="Arial" w:cs="Arial"/>
          <w:color w:val="222222"/>
          <w:sz w:val="19"/>
          <w:szCs w:val="19"/>
        </w:rPr>
        <w:t>Spring</w:t>
      </w:r>
      <w:proofErr w:type="gramEnd"/>
      <w:r w:rsidRPr="0054251D">
        <w:rPr>
          <w:rFonts w:ascii="Arial" w:eastAsia="Times New Roman" w:hAnsi="Arial" w:cs="Arial"/>
          <w:color w:val="222222"/>
          <w:sz w:val="19"/>
          <w:szCs w:val="19"/>
        </w:rPr>
        <w:t>, it will give the player visibility to the level of play at the next level and help them determine which skills they need to work on developing.</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Some of the key points in the program:</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Players can only play "up", not "down".</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xml:space="preserve">- A player can only play up for the same team </w:t>
      </w:r>
      <w:proofErr w:type="gramStart"/>
      <w:r w:rsidRPr="0054251D">
        <w:rPr>
          <w:rFonts w:ascii="Arial" w:eastAsia="Times New Roman" w:hAnsi="Arial" w:cs="Arial"/>
          <w:color w:val="222222"/>
          <w:sz w:val="19"/>
          <w:szCs w:val="19"/>
        </w:rPr>
        <w:t>3x</w:t>
      </w:r>
      <w:proofErr w:type="gramEnd"/>
      <w:r w:rsidRPr="0054251D">
        <w:rPr>
          <w:rFonts w:ascii="Arial" w:eastAsia="Times New Roman" w:hAnsi="Arial" w:cs="Arial"/>
          <w:color w:val="222222"/>
          <w:sz w:val="19"/>
          <w:szCs w:val="19"/>
        </w:rPr>
        <w:t xml:space="preserve"> in a season.</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You can only call up a maximum of 4 players in a given game.</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xml:space="preserve">- A younger player can play in an older division, but only if they are playing in their 2nd year in their current age bracket.  (For example, a 2nd year U12 player can play in </w:t>
      </w:r>
      <w:proofErr w:type="gramStart"/>
      <w:r w:rsidRPr="0054251D">
        <w:rPr>
          <w:rFonts w:ascii="Arial" w:eastAsia="Times New Roman" w:hAnsi="Arial" w:cs="Arial"/>
          <w:color w:val="222222"/>
          <w:sz w:val="19"/>
          <w:szCs w:val="19"/>
        </w:rPr>
        <w:t>a</w:t>
      </w:r>
      <w:proofErr w:type="gramEnd"/>
      <w:r w:rsidRPr="0054251D">
        <w:rPr>
          <w:rFonts w:ascii="Arial" w:eastAsia="Times New Roman" w:hAnsi="Arial" w:cs="Arial"/>
          <w:color w:val="222222"/>
          <w:sz w:val="19"/>
          <w:szCs w:val="19"/>
        </w:rPr>
        <w:t xml:space="preserve"> u14 game, but a 1st year U12 player </w:t>
      </w:r>
      <w:proofErr w:type="spellStart"/>
      <w:r w:rsidRPr="0054251D">
        <w:rPr>
          <w:rFonts w:ascii="Arial" w:eastAsia="Times New Roman" w:hAnsi="Arial" w:cs="Arial"/>
          <w:color w:val="222222"/>
          <w:sz w:val="19"/>
          <w:szCs w:val="19"/>
        </w:rPr>
        <w:t>can not</w:t>
      </w:r>
      <w:proofErr w:type="spellEnd"/>
      <w:r w:rsidRPr="0054251D">
        <w:rPr>
          <w:rFonts w:ascii="Arial" w:eastAsia="Times New Roman" w:hAnsi="Arial" w:cs="Arial"/>
          <w:color w:val="222222"/>
          <w:sz w:val="19"/>
          <w:szCs w:val="19"/>
        </w:rPr>
        <w:t>.</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For Melrose, in addition to the 'rules' that are laid out in the document, the following additional logistics will be in place:</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1 - If you want to "call up" a player, please contact the coach of the team at one or two levels below yours to see which player(s) they think would be most appropriate.  Once you have a name or two, please contact me to let me know that you plan to call up the players for the upcoming games.  Please do this</w:t>
      </w:r>
      <w:r w:rsidRPr="0054251D">
        <w:rPr>
          <w:rFonts w:ascii="Arial" w:eastAsia="Times New Roman" w:hAnsi="Arial" w:cs="Arial"/>
          <w:color w:val="222222"/>
          <w:sz w:val="19"/>
        </w:rPr>
        <w:t> </w:t>
      </w:r>
      <w:r w:rsidRPr="0054251D">
        <w:rPr>
          <w:rFonts w:ascii="Arial" w:eastAsia="Times New Roman" w:hAnsi="Arial" w:cs="Arial"/>
          <w:color w:val="222222"/>
          <w:sz w:val="19"/>
          <w:szCs w:val="19"/>
          <w:u w:val="single"/>
        </w:rPr>
        <w:t>no later than the Wednesday before the game</w:t>
      </w:r>
      <w:r w:rsidRPr="0054251D">
        <w:rPr>
          <w:rFonts w:ascii="Arial" w:eastAsia="Times New Roman" w:hAnsi="Arial" w:cs="Arial"/>
          <w:color w:val="222222"/>
          <w:sz w:val="19"/>
          <w:szCs w:val="19"/>
        </w:rPr>
        <w:t>.  </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2 - If you 'call up' any players, I'll want to get feedback on their performance in the game the week after the game, no later than Wednesday.</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3 - In addition to your normal approved roster, you will need to have the approve</w:t>
      </w:r>
      <w:r w:rsidR="00A65474">
        <w:rPr>
          <w:rFonts w:ascii="Arial" w:eastAsia="Times New Roman" w:hAnsi="Arial" w:cs="Arial"/>
          <w:color w:val="222222"/>
          <w:sz w:val="19"/>
          <w:szCs w:val="19"/>
        </w:rPr>
        <w:t>d</w:t>
      </w:r>
      <w:r w:rsidRPr="0054251D">
        <w:rPr>
          <w:rFonts w:ascii="Arial" w:eastAsia="Times New Roman" w:hAnsi="Arial" w:cs="Arial"/>
          <w:color w:val="222222"/>
          <w:sz w:val="19"/>
          <w:szCs w:val="19"/>
        </w:rPr>
        <w:t xml:space="preserve"> roster that shows which team(s) the player(s) that is called up is on.  You can get this from the coach of the team you are 'borrowing' the player from.  (You will need 2 copies of each roster, just as you normally do for your own roster.)</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Feel free to contact me if you have questions about how you can implement this program on your team.  It's not going to work for every team, but I do think this may give us some flexibility that can be useful for player development. </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Thanks</w:t>
      </w:r>
    </w:p>
    <w:p w:rsidR="00962FEC" w:rsidRDefault="00962FEC"/>
    <w:sectPr w:rsidR="00962FEC" w:rsidSect="00962F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4251D"/>
    <w:rsid w:val="0054251D"/>
    <w:rsid w:val="0082517F"/>
    <w:rsid w:val="008A57DD"/>
    <w:rsid w:val="00962FEC"/>
    <w:rsid w:val="00A65474"/>
    <w:rsid w:val="00CE6654"/>
    <w:rsid w:val="00D46283"/>
    <w:rsid w:val="00EE4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F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251D"/>
  </w:style>
</w:styles>
</file>

<file path=word/webSettings.xml><?xml version="1.0" encoding="utf-8"?>
<w:webSettings xmlns:r="http://schemas.openxmlformats.org/officeDocument/2006/relationships" xmlns:w="http://schemas.openxmlformats.org/wordprocessingml/2006/main">
  <w:divs>
    <w:div w:id="866063795">
      <w:bodyDiv w:val="1"/>
      <w:marLeft w:val="0"/>
      <w:marRight w:val="0"/>
      <w:marTop w:val="0"/>
      <w:marBottom w:val="0"/>
      <w:divBdr>
        <w:top w:val="none" w:sz="0" w:space="0" w:color="auto"/>
        <w:left w:val="none" w:sz="0" w:space="0" w:color="auto"/>
        <w:bottom w:val="none" w:sz="0" w:space="0" w:color="auto"/>
        <w:right w:val="none" w:sz="0" w:space="0" w:color="auto"/>
      </w:divBdr>
      <w:divsChild>
        <w:div w:id="1922988050">
          <w:marLeft w:val="0"/>
          <w:marRight w:val="0"/>
          <w:marTop w:val="0"/>
          <w:marBottom w:val="0"/>
          <w:divBdr>
            <w:top w:val="none" w:sz="0" w:space="0" w:color="auto"/>
            <w:left w:val="none" w:sz="0" w:space="0" w:color="auto"/>
            <w:bottom w:val="none" w:sz="0" w:space="0" w:color="auto"/>
            <w:right w:val="none" w:sz="0" w:space="0" w:color="auto"/>
          </w:divBdr>
        </w:div>
        <w:div w:id="2108887086">
          <w:marLeft w:val="0"/>
          <w:marRight w:val="0"/>
          <w:marTop w:val="0"/>
          <w:marBottom w:val="0"/>
          <w:divBdr>
            <w:top w:val="none" w:sz="0" w:space="0" w:color="auto"/>
            <w:left w:val="none" w:sz="0" w:space="0" w:color="auto"/>
            <w:bottom w:val="none" w:sz="0" w:space="0" w:color="auto"/>
            <w:right w:val="none" w:sz="0" w:space="0" w:color="auto"/>
          </w:divBdr>
        </w:div>
        <w:div w:id="1145708701">
          <w:marLeft w:val="0"/>
          <w:marRight w:val="0"/>
          <w:marTop w:val="0"/>
          <w:marBottom w:val="0"/>
          <w:divBdr>
            <w:top w:val="none" w:sz="0" w:space="0" w:color="auto"/>
            <w:left w:val="none" w:sz="0" w:space="0" w:color="auto"/>
            <w:bottom w:val="none" w:sz="0" w:space="0" w:color="auto"/>
            <w:right w:val="none" w:sz="0" w:space="0" w:color="auto"/>
          </w:divBdr>
        </w:div>
        <w:div w:id="929200178">
          <w:marLeft w:val="0"/>
          <w:marRight w:val="0"/>
          <w:marTop w:val="0"/>
          <w:marBottom w:val="0"/>
          <w:divBdr>
            <w:top w:val="none" w:sz="0" w:space="0" w:color="auto"/>
            <w:left w:val="none" w:sz="0" w:space="0" w:color="auto"/>
            <w:bottom w:val="none" w:sz="0" w:space="0" w:color="auto"/>
            <w:right w:val="none" w:sz="0" w:space="0" w:color="auto"/>
          </w:divBdr>
        </w:div>
        <w:div w:id="1350763355">
          <w:marLeft w:val="0"/>
          <w:marRight w:val="0"/>
          <w:marTop w:val="0"/>
          <w:marBottom w:val="0"/>
          <w:divBdr>
            <w:top w:val="none" w:sz="0" w:space="0" w:color="auto"/>
            <w:left w:val="none" w:sz="0" w:space="0" w:color="auto"/>
            <w:bottom w:val="none" w:sz="0" w:space="0" w:color="auto"/>
            <w:right w:val="none" w:sz="0" w:space="0" w:color="auto"/>
          </w:divBdr>
        </w:div>
        <w:div w:id="1091316412">
          <w:marLeft w:val="0"/>
          <w:marRight w:val="0"/>
          <w:marTop w:val="0"/>
          <w:marBottom w:val="0"/>
          <w:divBdr>
            <w:top w:val="none" w:sz="0" w:space="0" w:color="auto"/>
            <w:left w:val="none" w:sz="0" w:space="0" w:color="auto"/>
            <w:bottom w:val="none" w:sz="0" w:space="0" w:color="auto"/>
            <w:right w:val="none" w:sz="0" w:space="0" w:color="auto"/>
          </w:divBdr>
        </w:div>
        <w:div w:id="2127654968">
          <w:marLeft w:val="0"/>
          <w:marRight w:val="0"/>
          <w:marTop w:val="0"/>
          <w:marBottom w:val="0"/>
          <w:divBdr>
            <w:top w:val="none" w:sz="0" w:space="0" w:color="auto"/>
            <w:left w:val="none" w:sz="0" w:space="0" w:color="auto"/>
            <w:bottom w:val="none" w:sz="0" w:space="0" w:color="auto"/>
            <w:right w:val="none" w:sz="0" w:space="0" w:color="auto"/>
          </w:divBdr>
        </w:div>
        <w:div w:id="805388788">
          <w:marLeft w:val="0"/>
          <w:marRight w:val="0"/>
          <w:marTop w:val="0"/>
          <w:marBottom w:val="0"/>
          <w:divBdr>
            <w:top w:val="none" w:sz="0" w:space="0" w:color="auto"/>
            <w:left w:val="none" w:sz="0" w:space="0" w:color="auto"/>
            <w:bottom w:val="none" w:sz="0" w:space="0" w:color="auto"/>
            <w:right w:val="none" w:sz="0" w:space="0" w:color="auto"/>
          </w:divBdr>
        </w:div>
        <w:div w:id="1292714579">
          <w:marLeft w:val="0"/>
          <w:marRight w:val="0"/>
          <w:marTop w:val="0"/>
          <w:marBottom w:val="0"/>
          <w:divBdr>
            <w:top w:val="none" w:sz="0" w:space="0" w:color="auto"/>
            <w:left w:val="none" w:sz="0" w:space="0" w:color="auto"/>
            <w:bottom w:val="none" w:sz="0" w:space="0" w:color="auto"/>
            <w:right w:val="none" w:sz="0" w:space="0" w:color="auto"/>
          </w:divBdr>
        </w:div>
        <w:div w:id="311107207">
          <w:marLeft w:val="0"/>
          <w:marRight w:val="0"/>
          <w:marTop w:val="0"/>
          <w:marBottom w:val="0"/>
          <w:divBdr>
            <w:top w:val="none" w:sz="0" w:space="0" w:color="auto"/>
            <w:left w:val="none" w:sz="0" w:space="0" w:color="auto"/>
            <w:bottom w:val="none" w:sz="0" w:space="0" w:color="auto"/>
            <w:right w:val="none" w:sz="0" w:space="0" w:color="auto"/>
          </w:divBdr>
        </w:div>
        <w:div w:id="1040399260">
          <w:marLeft w:val="0"/>
          <w:marRight w:val="0"/>
          <w:marTop w:val="0"/>
          <w:marBottom w:val="0"/>
          <w:divBdr>
            <w:top w:val="none" w:sz="0" w:space="0" w:color="auto"/>
            <w:left w:val="none" w:sz="0" w:space="0" w:color="auto"/>
            <w:bottom w:val="none" w:sz="0" w:space="0" w:color="auto"/>
            <w:right w:val="none" w:sz="0" w:space="0" w:color="auto"/>
          </w:divBdr>
        </w:div>
        <w:div w:id="1467700613">
          <w:marLeft w:val="0"/>
          <w:marRight w:val="0"/>
          <w:marTop w:val="0"/>
          <w:marBottom w:val="0"/>
          <w:divBdr>
            <w:top w:val="none" w:sz="0" w:space="0" w:color="auto"/>
            <w:left w:val="none" w:sz="0" w:space="0" w:color="auto"/>
            <w:bottom w:val="none" w:sz="0" w:space="0" w:color="auto"/>
            <w:right w:val="none" w:sz="0" w:space="0" w:color="auto"/>
          </w:divBdr>
        </w:div>
        <w:div w:id="2135755220">
          <w:marLeft w:val="0"/>
          <w:marRight w:val="0"/>
          <w:marTop w:val="0"/>
          <w:marBottom w:val="0"/>
          <w:divBdr>
            <w:top w:val="none" w:sz="0" w:space="0" w:color="auto"/>
            <w:left w:val="none" w:sz="0" w:space="0" w:color="auto"/>
            <w:bottom w:val="none" w:sz="0" w:space="0" w:color="auto"/>
            <w:right w:val="none" w:sz="0" w:space="0" w:color="auto"/>
          </w:divBdr>
        </w:div>
        <w:div w:id="408429162">
          <w:marLeft w:val="0"/>
          <w:marRight w:val="0"/>
          <w:marTop w:val="0"/>
          <w:marBottom w:val="0"/>
          <w:divBdr>
            <w:top w:val="none" w:sz="0" w:space="0" w:color="auto"/>
            <w:left w:val="none" w:sz="0" w:space="0" w:color="auto"/>
            <w:bottom w:val="none" w:sz="0" w:space="0" w:color="auto"/>
            <w:right w:val="none" w:sz="0" w:space="0" w:color="auto"/>
          </w:divBdr>
        </w:div>
        <w:div w:id="1479960921">
          <w:marLeft w:val="0"/>
          <w:marRight w:val="0"/>
          <w:marTop w:val="0"/>
          <w:marBottom w:val="0"/>
          <w:divBdr>
            <w:top w:val="none" w:sz="0" w:space="0" w:color="auto"/>
            <w:left w:val="none" w:sz="0" w:space="0" w:color="auto"/>
            <w:bottom w:val="none" w:sz="0" w:space="0" w:color="auto"/>
            <w:right w:val="none" w:sz="0" w:space="0" w:color="auto"/>
          </w:divBdr>
        </w:div>
        <w:div w:id="730467637">
          <w:marLeft w:val="0"/>
          <w:marRight w:val="0"/>
          <w:marTop w:val="0"/>
          <w:marBottom w:val="0"/>
          <w:divBdr>
            <w:top w:val="none" w:sz="0" w:space="0" w:color="auto"/>
            <w:left w:val="none" w:sz="0" w:space="0" w:color="auto"/>
            <w:bottom w:val="none" w:sz="0" w:space="0" w:color="auto"/>
            <w:right w:val="none" w:sz="0" w:space="0" w:color="auto"/>
          </w:divBdr>
        </w:div>
        <w:div w:id="973868289">
          <w:marLeft w:val="0"/>
          <w:marRight w:val="0"/>
          <w:marTop w:val="0"/>
          <w:marBottom w:val="0"/>
          <w:divBdr>
            <w:top w:val="none" w:sz="0" w:space="0" w:color="auto"/>
            <w:left w:val="none" w:sz="0" w:space="0" w:color="auto"/>
            <w:bottom w:val="none" w:sz="0" w:space="0" w:color="auto"/>
            <w:right w:val="none" w:sz="0" w:space="0" w:color="auto"/>
          </w:divBdr>
        </w:div>
        <w:div w:id="1764060895">
          <w:marLeft w:val="0"/>
          <w:marRight w:val="0"/>
          <w:marTop w:val="0"/>
          <w:marBottom w:val="0"/>
          <w:divBdr>
            <w:top w:val="none" w:sz="0" w:space="0" w:color="auto"/>
            <w:left w:val="none" w:sz="0" w:space="0" w:color="auto"/>
            <w:bottom w:val="none" w:sz="0" w:space="0" w:color="auto"/>
            <w:right w:val="none" w:sz="0" w:space="0" w:color="auto"/>
          </w:divBdr>
        </w:div>
        <w:div w:id="2014720499">
          <w:marLeft w:val="0"/>
          <w:marRight w:val="0"/>
          <w:marTop w:val="0"/>
          <w:marBottom w:val="0"/>
          <w:divBdr>
            <w:top w:val="none" w:sz="0" w:space="0" w:color="auto"/>
            <w:left w:val="none" w:sz="0" w:space="0" w:color="auto"/>
            <w:bottom w:val="none" w:sz="0" w:space="0" w:color="auto"/>
            <w:right w:val="none" w:sz="0" w:space="0" w:color="auto"/>
          </w:divBdr>
        </w:div>
        <w:div w:id="1629626714">
          <w:marLeft w:val="0"/>
          <w:marRight w:val="0"/>
          <w:marTop w:val="0"/>
          <w:marBottom w:val="0"/>
          <w:divBdr>
            <w:top w:val="none" w:sz="0" w:space="0" w:color="auto"/>
            <w:left w:val="none" w:sz="0" w:space="0" w:color="auto"/>
            <w:bottom w:val="none" w:sz="0" w:space="0" w:color="auto"/>
            <w:right w:val="none" w:sz="0" w:space="0" w:color="auto"/>
          </w:divBdr>
        </w:div>
        <w:div w:id="276184995">
          <w:marLeft w:val="0"/>
          <w:marRight w:val="0"/>
          <w:marTop w:val="0"/>
          <w:marBottom w:val="0"/>
          <w:divBdr>
            <w:top w:val="none" w:sz="0" w:space="0" w:color="auto"/>
            <w:left w:val="none" w:sz="0" w:space="0" w:color="auto"/>
            <w:bottom w:val="none" w:sz="0" w:space="0" w:color="auto"/>
            <w:right w:val="none" w:sz="0" w:space="0" w:color="auto"/>
          </w:divBdr>
        </w:div>
        <w:div w:id="1852797458">
          <w:marLeft w:val="0"/>
          <w:marRight w:val="0"/>
          <w:marTop w:val="0"/>
          <w:marBottom w:val="0"/>
          <w:divBdr>
            <w:top w:val="none" w:sz="0" w:space="0" w:color="auto"/>
            <w:left w:val="none" w:sz="0" w:space="0" w:color="auto"/>
            <w:bottom w:val="none" w:sz="0" w:space="0" w:color="auto"/>
            <w:right w:val="none" w:sz="0" w:space="0" w:color="auto"/>
          </w:divBdr>
        </w:div>
        <w:div w:id="1260790826">
          <w:marLeft w:val="0"/>
          <w:marRight w:val="0"/>
          <w:marTop w:val="0"/>
          <w:marBottom w:val="0"/>
          <w:divBdr>
            <w:top w:val="none" w:sz="0" w:space="0" w:color="auto"/>
            <w:left w:val="none" w:sz="0" w:space="0" w:color="auto"/>
            <w:bottom w:val="none" w:sz="0" w:space="0" w:color="auto"/>
            <w:right w:val="none" w:sz="0" w:space="0" w:color="auto"/>
          </w:divBdr>
        </w:div>
        <w:div w:id="1705056662">
          <w:marLeft w:val="0"/>
          <w:marRight w:val="0"/>
          <w:marTop w:val="0"/>
          <w:marBottom w:val="0"/>
          <w:divBdr>
            <w:top w:val="none" w:sz="0" w:space="0" w:color="auto"/>
            <w:left w:val="none" w:sz="0" w:space="0" w:color="auto"/>
            <w:bottom w:val="none" w:sz="0" w:space="0" w:color="auto"/>
            <w:right w:val="none" w:sz="0" w:space="0" w:color="auto"/>
          </w:divBdr>
        </w:div>
        <w:div w:id="797643825">
          <w:marLeft w:val="0"/>
          <w:marRight w:val="0"/>
          <w:marTop w:val="0"/>
          <w:marBottom w:val="0"/>
          <w:divBdr>
            <w:top w:val="none" w:sz="0" w:space="0" w:color="auto"/>
            <w:left w:val="none" w:sz="0" w:space="0" w:color="auto"/>
            <w:bottom w:val="none" w:sz="0" w:space="0" w:color="auto"/>
            <w:right w:val="none" w:sz="0" w:space="0" w:color="auto"/>
          </w:divBdr>
        </w:div>
        <w:div w:id="547029145">
          <w:marLeft w:val="0"/>
          <w:marRight w:val="0"/>
          <w:marTop w:val="0"/>
          <w:marBottom w:val="0"/>
          <w:divBdr>
            <w:top w:val="none" w:sz="0" w:space="0" w:color="auto"/>
            <w:left w:val="none" w:sz="0" w:space="0" w:color="auto"/>
            <w:bottom w:val="none" w:sz="0" w:space="0" w:color="auto"/>
            <w:right w:val="none" w:sz="0" w:space="0" w:color="auto"/>
          </w:divBdr>
        </w:div>
        <w:div w:id="1826117884">
          <w:marLeft w:val="0"/>
          <w:marRight w:val="0"/>
          <w:marTop w:val="0"/>
          <w:marBottom w:val="0"/>
          <w:divBdr>
            <w:top w:val="none" w:sz="0" w:space="0" w:color="auto"/>
            <w:left w:val="none" w:sz="0" w:space="0" w:color="auto"/>
            <w:bottom w:val="none" w:sz="0" w:space="0" w:color="auto"/>
            <w:right w:val="none" w:sz="0" w:space="0" w:color="auto"/>
          </w:divBdr>
        </w:div>
        <w:div w:id="1531920245">
          <w:marLeft w:val="0"/>
          <w:marRight w:val="0"/>
          <w:marTop w:val="0"/>
          <w:marBottom w:val="0"/>
          <w:divBdr>
            <w:top w:val="none" w:sz="0" w:space="0" w:color="auto"/>
            <w:left w:val="none" w:sz="0" w:space="0" w:color="auto"/>
            <w:bottom w:val="none" w:sz="0" w:space="0" w:color="auto"/>
            <w:right w:val="none" w:sz="0" w:space="0" w:color="auto"/>
          </w:divBdr>
        </w:div>
        <w:div w:id="104350826">
          <w:marLeft w:val="0"/>
          <w:marRight w:val="0"/>
          <w:marTop w:val="0"/>
          <w:marBottom w:val="0"/>
          <w:divBdr>
            <w:top w:val="none" w:sz="0" w:space="0" w:color="auto"/>
            <w:left w:val="none" w:sz="0" w:space="0" w:color="auto"/>
            <w:bottom w:val="none" w:sz="0" w:space="0" w:color="auto"/>
            <w:right w:val="none" w:sz="0" w:space="0" w:color="auto"/>
          </w:divBdr>
        </w:div>
        <w:div w:id="1161458355">
          <w:marLeft w:val="0"/>
          <w:marRight w:val="0"/>
          <w:marTop w:val="0"/>
          <w:marBottom w:val="0"/>
          <w:divBdr>
            <w:top w:val="none" w:sz="0" w:space="0" w:color="auto"/>
            <w:left w:val="none" w:sz="0" w:space="0" w:color="auto"/>
            <w:bottom w:val="none" w:sz="0" w:space="0" w:color="auto"/>
            <w:right w:val="none" w:sz="0" w:space="0" w:color="auto"/>
          </w:divBdr>
        </w:div>
        <w:div w:id="1803035735">
          <w:marLeft w:val="0"/>
          <w:marRight w:val="0"/>
          <w:marTop w:val="0"/>
          <w:marBottom w:val="0"/>
          <w:divBdr>
            <w:top w:val="none" w:sz="0" w:space="0" w:color="auto"/>
            <w:left w:val="none" w:sz="0" w:space="0" w:color="auto"/>
            <w:bottom w:val="none" w:sz="0" w:space="0" w:color="auto"/>
            <w:right w:val="none" w:sz="0" w:space="0" w:color="auto"/>
          </w:divBdr>
        </w:div>
        <w:div w:id="739138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jmullen</dc:creator>
  <cp:lastModifiedBy>jmullen</cp:lastModifiedBy>
  <cp:revision>3</cp:revision>
  <dcterms:created xsi:type="dcterms:W3CDTF">2013-09-04T15:21:00Z</dcterms:created>
  <dcterms:modified xsi:type="dcterms:W3CDTF">2013-09-25T12:03:00Z</dcterms:modified>
</cp:coreProperties>
</file>